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2" w:rsidRPr="00B4077B" w:rsidRDefault="00ED4E62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ED4E62" w:rsidRDefault="00ED4E62" w:rsidP="00A870C2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ED4E62" w:rsidRDefault="00ED4E62" w:rsidP="00A870C2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Pr="00A870C2">
        <w:rPr>
          <w:rFonts w:cs="Calibri"/>
          <w:szCs w:val="22"/>
        </w:rPr>
        <w:t xml:space="preserve">депутатов Сельской Думы </w:t>
      </w:r>
      <w:r w:rsidRPr="00A870C2">
        <w:rPr>
          <w:szCs w:val="28"/>
        </w:rPr>
        <w:t>сельского поселения 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ED4E62" w:rsidRPr="00A870C2" w:rsidRDefault="00ED4E62" w:rsidP="00A870C2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2019года*</w:t>
      </w:r>
    </w:p>
    <w:p w:rsidR="00ED4E62" w:rsidRDefault="00ED4E62" w:rsidP="0016066B"/>
    <w:p w:rsidR="00ED4E62" w:rsidRDefault="00ED4E62" w:rsidP="0016066B">
      <w:pPr>
        <w:pStyle w:val="BlockText"/>
        <w:ind w:left="0" w:right="185"/>
        <w:jc w:val="center"/>
        <w:rPr>
          <w:rFonts w:cs="Calibri"/>
          <w:szCs w:val="28"/>
        </w:rPr>
      </w:pPr>
    </w:p>
    <w:p w:rsidR="00ED4E62" w:rsidRDefault="00ED4E62" w:rsidP="00752CC7">
      <w:pPr>
        <w:pStyle w:val="BlockText"/>
        <w:ind w:left="0" w:right="185"/>
        <w:jc w:val="center"/>
        <w:rPr>
          <w:rFonts w:cs="Calibri"/>
          <w:szCs w:val="28"/>
        </w:rPr>
      </w:pP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802"/>
        <w:gridCol w:w="1246"/>
        <w:gridCol w:w="1542"/>
        <w:gridCol w:w="1620"/>
        <w:gridCol w:w="1620"/>
        <w:gridCol w:w="1355"/>
        <w:gridCol w:w="1237"/>
      </w:tblGrid>
      <w:tr w:rsidR="00ED4E62" w:rsidTr="00D75451">
        <w:tc>
          <w:tcPr>
            <w:tcW w:w="2988" w:type="dxa"/>
            <w:vMerge w:val="restart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D4E62" w:rsidTr="00C06161">
        <w:tc>
          <w:tcPr>
            <w:tcW w:w="2988" w:type="dxa"/>
            <w:vMerge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02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246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620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ED4E62" w:rsidTr="00C06161">
        <w:tc>
          <w:tcPr>
            <w:tcW w:w="2988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ED4E62" w:rsidRPr="00D7545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ED4E62" w:rsidRPr="00C06161" w:rsidTr="00C06161">
        <w:tc>
          <w:tcPr>
            <w:tcW w:w="2988" w:type="dxa"/>
          </w:tcPr>
          <w:p w:rsidR="00ED4E62" w:rsidRPr="00C06161" w:rsidRDefault="00ED4E62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 xml:space="preserve">Щербаков Павел Викторович Депутат Сельской Думы сельского поселения «деревня Рябцево» </w:t>
            </w:r>
          </w:p>
        </w:tc>
        <w:tc>
          <w:tcPr>
            <w:tcW w:w="1704" w:type="dxa"/>
          </w:tcPr>
          <w:p w:rsidR="00ED4E62" w:rsidRPr="00C06161" w:rsidRDefault="00ED4E62" w:rsidP="009D4210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245139,87</w:t>
            </w:r>
          </w:p>
        </w:tc>
        <w:tc>
          <w:tcPr>
            <w:tcW w:w="1802" w:type="dxa"/>
          </w:tcPr>
          <w:p w:rsidR="00ED4E62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Земельный участок</w:t>
            </w:r>
          </w:p>
          <w:p w:rsidR="00ED4E62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Земельный участок</w:t>
            </w:r>
          </w:p>
          <w:p w:rsidR="00ED4E62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Квартира</w:t>
            </w:r>
          </w:p>
          <w:p w:rsidR="00ED4E62" w:rsidRPr="00C06161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(1/4 доля)</w:t>
            </w:r>
          </w:p>
        </w:tc>
        <w:tc>
          <w:tcPr>
            <w:tcW w:w="1246" w:type="dxa"/>
          </w:tcPr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</w:t>
            </w: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Pr="00C06161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42" w:type="dxa"/>
          </w:tcPr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Pr="00C06161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D4E62" w:rsidRDefault="00ED4E62" w:rsidP="009D4210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Автомобиль легковой ВАЗ 211440, 2012г.</w:t>
            </w:r>
          </w:p>
          <w:p w:rsidR="00ED4E62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ED4E62" w:rsidRPr="00C0616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</w:tc>
        <w:tc>
          <w:tcPr>
            <w:tcW w:w="1620" w:type="dxa"/>
          </w:tcPr>
          <w:p w:rsidR="00ED4E62" w:rsidRPr="00C0616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ED4E62" w:rsidRPr="00C0616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ED4E62" w:rsidRPr="00C06161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  <w:tr w:rsidR="00ED4E62" w:rsidRPr="00C06161" w:rsidTr="00C06161">
        <w:tc>
          <w:tcPr>
            <w:tcW w:w="2988" w:type="dxa"/>
          </w:tcPr>
          <w:p w:rsidR="00ED4E62" w:rsidRDefault="00ED4E62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>супруга</w:t>
            </w:r>
          </w:p>
        </w:tc>
        <w:tc>
          <w:tcPr>
            <w:tcW w:w="1704" w:type="dxa"/>
          </w:tcPr>
          <w:p w:rsidR="00ED4E62" w:rsidRDefault="00ED4E62" w:rsidP="009D4210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130261,08</w:t>
            </w:r>
          </w:p>
        </w:tc>
        <w:tc>
          <w:tcPr>
            <w:tcW w:w="1802" w:type="dxa"/>
          </w:tcPr>
          <w:p w:rsidR="00ED4E62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Земельный участок</w:t>
            </w:r>
          </w:p>
          <w:p w:rsidR="00ED4E62" w:rsidRPr="00C06161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D4E62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Квартира </w:t>
            </w:r>
          </w:p>
          <w:p w:rsidR="00ED4E62" w:rsidRPr="00C06161" w:rsidRDefault="00ED4E62" w:rsidP="009D421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(1/4 доля)</w:t>
            </w:r>
          </w:p>
          <w:p w:rsidR="00ED4E62" w:rsidRPr="00C06161" w:rsidRDefault="00ED4E62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6" w:type="dxa"/>
          </w:tcPr>
          <w:p w:rsidR="00ED4E62" w:rsidRDefault="00ED4E62" w:rsidP="009D42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4E62" w:rsidRDefault="00ED4E62" w:rsidP="009D42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36500</w:t>
            </w:r>
          </w:p>
          <w:p w:rsidR="00ED4E62" w:rsidRDefault="00ED4E62" w:rsidP="009D42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4E62" w:rsidRDefault="00ED4E62" w:rsidP="009D42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4E62" w:rsidRPr="00C06161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42" w:type="dxa"/>
          </w:tcPr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Pr="00C06161" w:rsidRDefault="00ED4E62" w:rsidP="009D4210">
            <w:pPr>
              <w:jc w:val="center"/>
              <w:rPr>
                <w:sz w:val="20"/>
                <w:szCs w:val="20"/>
              </w:rPr>
            </w:pPr>
            <w:r w:rsidRPr="00C06161">
              <w:rPr>
                <w:sz w:val="20"/>
                <w:szCs w:val="20"/>
              </w:rPr>
              <w:t>Россия</w:t>
            </w:r>
          </w:p>
          <w:p w:rsidR="00ED4E62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Pr="00C06161" w:rsidRDefault="00ED4E62" w:rsidP="009D4210">
            <w:pPr>
              <w:jc w:val="center"/>
              <w:rPr>
                <w:sz w:val="20"/>
                <w:szCs w:val="20"/>
              </w:rPr>
            </w:pPr>
          </w:p>
          <w:p w:rsidR="00ED4E62" w:rsidRPr="00C06161" w:rsidRDefault="00ED4E62" w:rsidP="009D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D4E62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620" w:type="dxa"/>
          </w:tcPr>
          <w:p w:rsidR="00ED4E62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ED4E62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ED4E62" w:rsidRDefault="00ED4E6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</w:tbl>
    <w:p w:rsidR="00ED4E62" w:rsidRPr="00C06161" w:rsidRDefault="00ED4E62">
      <w:pPr>
        <w:rPr>
          <w:sz w:val="20"/>
          <w:szCs w:val="20"/>
        </w:rPr>
      </w:pPr>
    </w:p>
    <w:sectPr w:rsidR="00ED4E62" w:rsidRPr="00C06161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FB"/>
    <w:multiLevelType w:val="hybridMultilevel"/>
    <w:tmpl w:val="35D4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751B7"/>
    <w:multiLevelType w:val="hybridMultilevel"/>
    <w:tmpl w:val="734E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6309E"/>
    <w:multiLevelType w:val="hybridMultilevel"/>
    <w:tmpl w:val="44F8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71F57"/>
    <w:rsid w:val="00072F39"/>
    <w:rsid w:val="0015262B"/>
    <w:rsid w:val="0016066B"/>
    <w:rsid w:val="001C3DB1"/>
    <w:rsid w:val="00206FF7"/>
    <w:rsid w:val="00230FB1"/>
    <w:rsid w:val="002D244D"/>
    <w:rsid w:val="0030238E"/>
    <w:rsid w:val="0030755E"/>
    <w:rsid w:val="0041513E"/>
    <w:rsid w:val="00434AFE"/>
    <w:rsid w:val="004352AF"/>
    <w:rsid w:val="0047382D"/>
    <w:rsid w:val="00487F7E"/>
    <w:rsid w:val="00552538"/>
    <w:rsid w:val="00557E14"/>
    <w:rsid w:val="005B4CC3"/>
    <w:rsid w:val="00653F30"/>
    <w:rsid w:val="00752CC7"/>
    <w:rsid w:val="00754809"/>
    <w:rsid w:val="007D38CC"/>
    <w:rsid w:val="007E7B01"/>
    <w:rsid w:val="00830508"/>
    <w:rsid w:val="00850A80"/>
    <w:rsid w:val="0090093C"/>
    <w:rsid w:val="009549C2"/>
    <w:rsid w:val="00961003"/>
    <w:rsid w:val="00963BCC"/>
    <w:rsid w:val="009C61D2"/>
    <w:rsid w:val="009D4210"/>
    <w:rsid w:val="00A25E12"/>
    <w:rsid w:val="00A870C2"/>
    <w:rsid w:val="00AB6CEA"/>
    <w:rsid w:val="00B359B4"/>
    <w:rsid w:val="00B4077B"/>
    <w:rsid w:val="00BA30B3"/>
    <w:rsid w:val="00C06161"/>
    <w:rsid w:val="00C37346"/>
    <w:rsid w:val="00C51435"/>
    <w:rsid w:val="00C84B30"/>
    <w:rsid w:val="00CC0299"/>
    <w:rsid w:val="00CE30B7"/>
    <w:rsid w:val="00D75451"/>
    <w:rsid w:val="00D85F55"/>
    <w:rsid w:val="00D968FD"/>
    <w:rsid w:val="00DD7634"/>
    <w:rsid w:val="00DE7B55"/>
    <w:rsid w:val="00EA0E14"/>
    <w:rsid w:val="00ED4E62"/>
    <w:rsid w:val="00F37B4F"/>
    <w:rsid w:val="00F50194"/>
    <w:rsid w:val="00F54293"/>
    <w:rsid w:val="00F64D40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34AF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2</cp:revision>
  <cp:lastPrinted>2016-12-28T05:52:00Z</cp:lastPrinted>
  <dcterms:created xsi:type="dcterms:W3CDTF">2022-04-13T09:19:00Z</dcterms:created>
  <dcterms:modified xsi:type="dcterms:W3CDTF">2022-04-13T09:19:00Z</dcterms:modified>
</cp:coreProperties>
</file>