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D9" w:rsidRPr="00B4077B" w:rsidRDefault="00A926D9" w:rsidP="00752CC7">
      <w:pPr>
        <w:pStyle w:val="BlockText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A926D9" w:rsidRDefault="00A926D9" w:rsidP="00D8040E">
      <w:pPr>
        <w:pStyle w:val="BlockText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A926D9" w:rsidRDefault="00A926D9" w:rsidP="00D8040E">
      <w:pPr>
        <w:pStyle w:val="BlockText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Pr="00A870C2">
        <w:rPr>
          <w:rFonts w:cs="Calibri"/>
          <w:szCs w:val="22"/>
        </w:rPr>
        <w:t xml:space="preserve">депутатов Сельской Думы </w:t>
      </w:r>
      <w:r w:rsidRPr="00A870C2">
        <w:rPr>
          <w:szCs w:val="28"/>
        </w:rPr>
        <w:t>сельского поселения «</w:t>
      </w:r>
      <w:r>
        <w:rPr>
          <w:szCs w:val="28"/>
        </w:rPr>
        <w:t>деревня Рябцево</w:t>
      </w:r>
      <w:r w:rsidRPr="00A870C2">
        <w:rPr>
          <w:szCs w:val="28"/>
        </w:rPr>
        <w:t>»</w:t>
      </w:r>
      <w:r w:rsidRPr="00A870C2">
        <w:rPr>
          <w:sz w:val="36"/>
          <w:szCs w:val="28"/>
        </w:rPr>
        <w:t xml:space="preserve">, </w:t>
      </w:r>
      <w:r>
        <w:rPr>
          <w:szCs w:val="28"/>
        </w:rPr>
        <w:t>а также  членов их семей</w:t>
      </w:r>
    </w:p>
    <w:p w:rsidR="00A926D9" w:rsidRPr="00A870C2" w:rsidRDefault="00A926D9" w:rsidP="00D8040E">
      <w:pPr>
        <w:pStyle w:val="BlockText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за период с 01 января по 31 декабря 2019 года*</w:t>
      </w:r>
    </w:p>
    <w:p w:rsidR="00A926D9" w:rsidRDefault="00A926D9" w:rsidP="00D8040E">
      <w:pPr>
        <w:jc w:val="center"/>
      </w:pPr>
    </w:p>
    <w:p w:rsidR="00A926D9" w:rsidRDefault="00A926D9" w:rsidP="0016066B">
      <w:pPr>
        <w:pStyle w:val="BlockText"/>
        <w:ind w:left="0" w:right="185"/>
        <w:jc w:val="center"/>
        <w:rPr>
          <w:rFonts w:cs="Calibri"/>
          <w:szCs w:val="28"/>
        </w:rPr>
      </w:pPr>
    </w:p>
    <w:p w:rsidR="00A926D9" w:rsidRDefault="00A926D9" w:rsidP="00752CC7">
      <w:pPr>
        <w:pStyle w:val="BlockText"/>
        <w:ind w:left="0" w:right="185"/>
        <w:jc w:val="center"/>
        <w:rPr>
          <w:rFonts w:cs="Calibri"/>
          <w:szCs w:val="28"/>
        </w:rPr>
      </w:pPr>
    </w:p>
    <w:tbl>
      <w:tblPr>
        <w:tblW w:w="15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704"/>
        <w:gridCol w:w="1614"/>
        <w:gridCol w:w="1434"/>
        <w:gridCol w:w="1542"/>
        <w:gridCol w:w="1620"/>
        <w:gridCol w:w="1620"/>
        <w:gridCol w:w="1355"/>
        <w:gridCol w:w="1237"/>
      </w:tblGrid>
      <w:tr w:rsidR="00A926D9" w:rsidTr="00D75451">
        <w:tc>
          <w:tcPr>
            <w:tcW w:w="2988" w:type="dxa"/>
            <w:vMerge w:val="restart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704" w:type="dxa"/>
            <w:vMerge w:val="restart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Декларированный годовой доход</w:t>
            </w:r>
          </w:p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(руб)</w:t>
            </w:r>
          </w:p>
        </w:tc>
        <w:tc>
          <w:tcPr>
            <w:tcW w:w="6210" w:type="dxa"/>
            <w:gridSpan w:val="4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926D9" w:rsidTr="00D75451">
        <w:tc>
          <w:tcPr>
            <w:tcW w:w="2988" w:type="dxa"/>
            <w:vMerge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614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недвижимо-сти</w:t>
            </w:r>
          </w:p>
        </w:tc>
        <w:tc>
          <w:tcPr>
            <w:tcW w:w="1434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542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расположе-ния</w:t>
            </w:r>
          </w:p>
        </w:tc>
        <w:tc>
          <w:tcPr>
            <w:tcW w:w="1620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Транспорт-</w:t>
            </w:r>
          </w:p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ные средства</w:t>
            </w:r>
          </w:p>
        </w:tc>
        <w:tc>
          <w:tcPr>
            <w:tcW w:w="1620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237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</w:t>
            </w:r>
          </w:p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ия</w:t>
            </w:r>
          </w:p>
        </w:tc>
      </w:tr>
      <w:tr w:rsidR="00A926D9" w:rsidTr="00D75451">
        <w:tc>
          <w:tcPr>
            <w:tcW w:w="2988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434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A926D9" w:rsidRPr="00D7545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A926D9" w:rsidRPr="006936C1" w:rsidTr="00D75451">
        <w:tc>
          <w:tcPr>
            <w:tcW w:w="2988" w:type="dxa"/>
          </w:tcPr>
          <w:p w:rsidR="00A926D9" w:rsidRPr="006936C1" w:rsidRDefault="00A926D9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2"/>
                <w:szCs w:val="22"/>
              </w:rPr>
            </w:pPr>
            <w:r w:rsidRPr="006936C1">
              <w:rPr>
                <w:rFonts w:cs="Calibri"/>
                <w:b w:val="0"/>
                <w:bCs/>
                <w:sz w:val="22"/>
                <w:szCs w:val="22"/>
              </w:rPr>
              <w:t>Бляшева Наталья Ивановна</w:t>
            </w:r>
          </w:p>
          <w:p w:rsidR="00A926D9" w:rsidRPr="006936C1" w:rsidRDefault="00A926D9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2"/>
                <w:szCs w:val="22"/>
              </w:rPr>
            </w:pPr>
            <w:r w:rsidRPr="006936C1">
              <w:rPr>
                <w:rFonts w:cs="Calibri"/>
                <w:b w:val="0"/>
                <w:bCs/>
                <w:sz w:val="22"/>
                <w:szCs w:val="22"/>
              </w:rPr>
              <w:t>Депутат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 xml:space="preserve"> Сельской Думы сельского поселения «деревня Рябцево»</w:t>
            </w:r>
          </w:p>
        </w:tc>
        <w:tc>
          <w:tcPr>
            <w:tcW w:w="1704" w:type="dxa"/>
          </w:tcPr>
          <w:p w:rsidR="00A926D9" w:rsidRPr="006936C1" w:rsidRDefault="00A926D9" w:rsidP="00D75451">
            <w:pPr>
              <w:pStyle w:val="BlockText"/>
              <w:ind w:left="0" w:right="185"/>
              <w:jc w:val="right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399378,30</w:t>
            </w:r>
          </w:p>
        </w:tc>
        <w:tc>
          <w:tcPr>
            <w:tcW w:w="1614" w:type="dxa"/>
          </w:tcPr>
          <w:p w:rsidR="00A926D9" w:rsidRPr="006936C1" w:rsidRDefault="00A926D9" w:rsidP="00B4077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36C1">
              <w:rPr>
                <w:rFonts w:ascii="Times New Roman" w:hAnsi="Times New Roman" w:cs="Times New Roman"/>
                <w:color w:val="000000"/>
                <w:szCs w:val="22"/>
              </w:rPr>
              <w:t>Земельные участки: 1)земли населенных пунктов</w:t>
            </w:r>
          </w:p>
          <w:p w:rsidR="00A926D9" w:rsidRPr="006936C1" w:rsidRDefault="00A926D9" w:rsidP="00B4077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36C1">
              <w:rPr>
                <w:rFonts w:ascii="Times New Roman" w:hAnsi="Times New Roman" w:cs="Times New Roman"/>
                <w:color w:val="000000"/>
                <w:szCs w:val="22"/>
              </w:rPr>
              <w:t>Квартиры:</w:t>
            </w:r>
          </w:p>
          <w:p w:rsidR="00A926D9" w:rsidRPr="006936C1" w:rsidRDefault="00A926D9" w:rsidP="00B4077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36C1">
              <w:rPr>
                <w:rFonts w:ascii="Times New Roman" w:hAnsi="Times New Roman" w:cs="Times New Roman"/>
                <w:color w:val="000000"/>
                <w:szCs w:val="22"/>
              </w:rPr>
              <w:t>1)квартира</w:t>
            </w:r>
          </w:p>
          <w:p w:rsidR="00A926D9" w:rsidRPr="006936C1" w:rsidRDefault="00A926D9" w:rsidP="00B4077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36C1">
              <w:rPr>
                <w:rFonts w:ascii="Times New Roman" w:hAnsi="Times New Roman" w:cs="Times New Roman"/>
                <w:color w:val="000000"/>
                <w:szCs w:val="22"/>
              </w:rPr>
              <w:t>собственность</w:t>
            </w:r>
          </w:p>
        </w:tc>
        <w:tc>
          <w:tcPr>
            <w:tcW w:w="1434" w:type="dxa"/>
          </w:tcPr>
          <w:p w:rsidR="00A926D9" w:rsidRPr="006936C1" w:rsidRDefault="00A926D9" w:rsidP="00B4077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A926D9" w:rsidRPr="006936C1" w:rsidRDefault="00A926D9" w:rsidP="00B4077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A926D9" w:rsidRPr="006936C1" w:rsidRDefault="00A926D9" w:rsidP="00B4077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36C1">
              <w:rPr>
                <w:rFonts w:ascii="Times New Roman" w:hAnsi="Times New Roman" w:cs="Times New Roman"/>
                <w:color w:val="000000"/>
                <w:szCs w:val="22"/>
              </w:rPr>
              <w:t>907 кв.м</w:t>
            </w:r>
          </w:p>
          <w:p w:rsidR="00A926D9" w:rsidRPr="006936C1" w:rsidRDefault="00A926D9" w:rsidP="00D92CD4"/>
          <w:p w:rsidR="00A926D9" w:rsidRPr="006936C1" w:rsidRDefault="00A926D9" w:rsidP="00D92CD4"/>
          <w:p w:rsidR="00A926D9" w:rsidRPr="006936C1" w:rsidRDefault="00A926D9" w:rsidP="00D92CD4"/>
          <w:p w:rsidR="00A926D9" w:rsidRPr="006936C1" w:rsidRDefault="00A926D9" w:rsidP="00D92CD4"/>
          <w:p w:rsidR="00A926D9" w:rsidRPr="006936C1" w:rsidRDefault="00A926D9" w:rsidP="00D92CD4">
            <w:r w:rsidRPr="006936C1">
              <w:rPr>
                <w:sz w:val="22"/>
                <w:szCs w:val="22"/>
              </w:rPr>
              <w:t>54,3 кв.м</w:t>
            </w:r>
          </w:p>
          <w:p w:rsidR="00A926D9" w:rsidRPr="006936C1" w:rsidRDefault="00A926D9" w:rsidP="00D92CD4"/>
        </w:tc>
        <w:tc>
          <w:tcPr>
            <w:tcW w:w="1542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  <w:p w:rsidR="00A926D9" w:rsidRPr="006936C1" w:rsidRDefault="00A926D9" w:rsidP="00D92CD4"/>
          <w:p w:rsidR="00A926D9" w:rsidRPr="006936C1" w:rsidRDefault="00A926D9" w:rsidP="00D92CD4">
            <w:r w:rsidRPr="006936C1">
              <w:rPr>
                <w:sz w:val="22"/>
                <w:szCs w:val="22"/>
              </w:rPr>
              <w:t>Россия</w:t>
            </w:r>
          </w:p>
          <w:p w:rsidR="00A926D9" w:rsidRPr="006936C1" w:rsidRDefault="00A926D9" w:rsidP="00D92CD4"/>
          <w:p w:rsidR="00A926D9" w:rsidRPr="006936C1" w:rsidRDefault="00A926D9" w:rsidP="00D92CD4"/>
          <w:p w:rsidR="00A926D9" w:rsidRPr="006936C1" w:rsidRDefault="00A926D9" w:rsidP="00D92CD4"/>
          <w:p w:rsidR="00A926D9" w:rsidRPr="006936C1" w:rsidRDefault="00A926D9" w:rsidP="00D92CD4"/>
          <w:p w:rsidR="00A926D9" w:rsidRPr="006936C1" w:rsidRDefault="00A926D9" w:rsidP="00D92CD4">
            <w:r w:rsidRPr="006936C1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  <w:p w:rsidR="00A926D9" w:rsidRPr="006936C1" w:rsidRDefault="00A926D9" w:rsidP="006936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  <w:p w:rsidR="00A926D9" w:rsidRPr="006936C1" w:rsidRDefault="00A926D9" w:rsidP="006936C1"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  <w:p w:rsidR="00A926D9" w:rsidRPr="006936C1" w:rsidRDefault="00A926D9" w:rsidP="006936C1">
            <w:r>
              <w:rPr>
                <w:sz w:val="22"/>
                <w:szCs w:val="22"/>
              </w:rPr>
              <w:t>-</w:t>
            </w:r>
          </w:p>
        </w:tc>
      </w:tr>
      <w:tr w:rsidR="00A926D9" w:rsidRPr="006936C1" w:rsidTr="00D75451">
        <w:tc>
          <w:tcPr>
            <w:tcW w:w="2988" w:type="dxa"/>
          </w:tcPr>
          <w:p w:rsidR="00A926D9" w:rsidRPr="006936C1" w:rsidRDefault="00A926D9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2"/>
                <w:szCs w:val="22"/>
              </w:rPr>
            </w:pPr>
            <w:r>
              <w:rPr>
                <w:rFonts w:cs="Calibri"/>
                <w:b w:val="0"/>
                <w:bCs/>
                <w:sz w:val="22"/>
                <w:szCs w:val="22"/>
              </w:rPr>
              <w:t>супруг</w:t>
            </w:r>
          </w:p>
        </w:tc>
        <w:tc>
          <w:tcPr>
            <w:tcW w:w="1704" w:type="dxa"/>
          </w:tcPr>
          <w:p w:rsidR="00A926D9" w:rsidRPr="006936C1" w:rsidRDefault="00A926D9" w:rsidP="00D75451">
            <w:pPr>
              <w:pStyle w:val="BlockText"/>
              <w:ind w:left="0" w:right="185"/>
              <w:jc w:val="right"/>
              <w:rPr>
                <w:rFonts w:cs="Calibri"/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Calibri"/>
                <w:b w:val="0"/>
                <w:sz w:val="22"/>
                <w:szCs w:val="22"/>
              </w:rPr>
              <w:t>188744,80</w:t>
            </w:r>
          </w:p>
        </w:tc>
        <w:tc>
          <w:tcPr>
            <w:tcW w:w="1614" w:type="dxa"/>
          </w:tcPr>
          <w:p w:rsidR="00A926D9" w:rsidRPr="006936C1" w:rsidRDefault="00A926D9" w:rsidP="00B4077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434" w:type="dxa"/>
          </w:tcPr>
          <w:p w:rsidR="00A926D9" w:rsidRPr="006936C1" w:rsidRDefault="00A926D9" w:rsidP="00B4077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42" w:type="dxa"/>
          </w:tcPr>
          <w:p w:rsidR="00A926D9" w:rsidRPr="006936C1" w:rsidRDefault="00A926D9" w:rsidP="00D92CD4">
            <w:pPr>
              <w:pStyle w:val="BlockText"/>
              <w:ind w:left="0" w:right="185"/>
              <w:jc w:val="left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-</w:t>
            </w:r>
          </w:p>
        </w:tc>
        <w:tc>
          <w:tcPr>
            <w:tcW w:w="1355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A926D9" w:rsidRPr="006936C1" w:rsidRDefault="00A926D9" w:rsidP="006936C1">
            <w:pPr>
              <w:pStyle w:val="BlockText"/>
              <w:ind w:left="0" w:right="185"/>
              <w:jc w:val="left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-</w:t>
            </w:r>
          </w:p>
        </w:tc>
      </w:tr>
      <w:tr w:rsidR="00A926D9" w:rsidRPr="006936C1" w:rsidTr="00D75451">
        <w:tc>
          <w:tcPr>
            <w:tcW w:w="2988" w:type="dxa"/>
          </w:tcPr>
          <w:p w:rsidR="00A926D9" w:rsidRPr="006936C1" w:rsidRDefault="00A926D9" w:rsidP="00D75451">
            <w:pPr>
              <w:pStyle w:val="BlockText"/>
              <w:ind w:left="0" w:right="185"/>
              <w:jc w:val="left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A926D9" w:rsidRPr="006936C1" w:rsidRDefault="00A926D9" w:rsidP="00D75451">
            <w:pPr>
              <w:pStyle w:val="BlockText"/>
              <w:ind w:left="0" w:right="185"/>
              <w:jc w:val="right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1614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1434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1542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1355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A926D9" w:rsidRPr="006936C1" w:rsidRDefault="00A926D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</w:tr>
    </w:tbl>
    <w:p w:rsidR="00A926D9" w:rsidRPr="006936C1" w:rsidRDefault="00A926D9">
      <w:pPr>
        <w:rPr>
          <w:sz w:val="22"/>
          <w:szCs w:val="22"/>
        </w:rPr>
      </w:pPr>
    </w:p>
    <w:sectPr w:rsidR="00A926D9" w:rsidRPr="006936C1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4D"/>
    <w:rsid w:val="000C3F5C"/>
    <w:rsid w:val="0016066B"/>
    <w:rsid w:val="001C3DB1"/>
    <w:rsid w:val="00230FB1"/>
    <w:rsid w:val="002D244D"/>
    <w:rsid w:val="0030290B"/>
    <w:rsid w:val="0035067F"/>
    <w:rsid w:val="00355BC3"/>
    <w:rsid w:val="004352AF"/>
    <w:rsid w:val="00534974"/>
    <w:rsid w:val="005965FB"/>
    <w:rsid w:val="005A0A91"/>
    <w:rsid w:val="005F30E5"/>
    <w:rsid w:val="005F690A"/>
    <w:rsid w:val="00605AC6"/>
    <w:rsid w:val="00614948"/>
    <w:rsid w:val="006936C1"/>
    <w:rsid w:val="00712028"/>
    <w:rsid w:val="00752CC7"/>
    <w:rsid w:val="00754809"/>
    <w:rsid w:val="00795923"/>
    <w:rsid w:val="007D38CC"/>
    <w:rsid w:val="008B4ABD"/>
    <w:rsid w:val="009549C2"/>
    <w:rsid w:val="009B12C4"/>
    <w:rsid w:val="00A06CBD"/>
    <w:rsid w:val="00A25E12"/>
    <w:rsid w:val="00A75A55"/>
    <w:rsid w:val="00A870C2"/>
    <w:rsid w:val="00A926D9"/>
    <w:rsid w:val="00AB6CEA"/>
    <w:rsid w:val="00B40775"/>
    <w:rsid w:val="00B4077B"/>
    <w:rsid w:val="00BA30B3"/>
    <w:rsid w:val="00BB5875"/>
    <w:rsid w:val="00D75451"/>
    <w:rsid w:val="00D8040E"/>
    <w:rsid w:val="00D92CD4"/>
    <w:rsid w:val="00D968FD"/>
    <w:rsid w:val="00DA5569"/>
    <w:rsid w:val="00DC0F03"/>
    <w:rsid w:val="00DD7634"/>
    <w:rsid w:val="00EE3F44"/>
    <w:rsid w:val="00EF1837"/>
    <w:rsid w:val="00F63110"/>
    <w:rsid w:val="00FA1BD3"/>
    <w:rsid w:val="00FF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2 Знак Знак Знак"/>
    <w:basedOn w:val="Normal"/>
    <w:uiPriority w:val="99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52C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1">
    <w:name w:val="Знак2 Знак Знак Знак1"/>
    <w:basedOn w:val="Normal"/>
    <w:uiPriority w:val="99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D92CD4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135</Words>
  <Characters>771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asus</dc:creator>
  <cp:keywords/>
  <dc:description/>
  <cp:lastModifiedBy>Бухгалтер</cp:lastModifiedBy>
  <cp:revision>2</cp:revision>
  <cp:lastPrinted>2016-12-28T05:52:00Z</cp:lastPrinted>
  <dcterms:created xsi:type="dcterms:W3CDTF">2022-04-13T08:42:00Z</dcterms:created>
  <dcterms:modified xsi:type="dcterms:W3CDTF">2022-04-13T08:42:00Z</dcterms:modified>
</cp:coreProperties>
</file>