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928" w:rsidRDefault="00071928" w:rsidP="007D4B22">
      <w:pPr>
        <w:shd w:val="clear" w:color="auto" w:fill="FFFFFF"/>
        <w:spacing w:after="0" w:line="240" w:lineRule="auto"/>
        <w:jc w:val="right"/>
        <w:rPr>
          <w:rFonts w:ascii="Times New Roman" w:eastAsia="Times New Roman" w:hAnsi="Times New Roman" w:cs="Times New Roman"/>
          <w:color w:val="000000"/>
          <w:sz w:val="26"/>
          <w:szCs w:val="26"/>
        </w:rPr>
      </w:pPr>
    </w:p>
    <w:p w:rsidR="00071928" w:rsidRDefault="00071928" w:rsidP="00071928">
      <w:pPr>
        <w:spacing w:after="0"/>
        <w:jc w:val="center"/>
        <w:rPr>
          <w:bCs/>
        </w:rPr>
      </w:pPr>
    </w:p>
    <w:p w:rsidR="00071928" w:rsidRPr="00E11D06" w:rsidRDefault="00071928" w:rsidP="00071928">
      <w:pPr>
        <w:spacing w:after="0"/>
        <w:jc w:val="center"/>
        <w:rPr>
          <w:rFonts w:ascii="Times New Roman" w:hAnsi="Times New Roman" w:cs="Times New Roman"/>
          <w:b/>
          <w:sz w:val="28"/>
          <w:szCs w:val="28"/>
        </w:rPr>
      </w:pPr>
      <w:r w:rsidRPr="00E11D06">
        <w:rPr>
          <w:rFonts w:ascii="Times New Roman" w:hAnsi="Times New Roman" w:cs="Times New Roman"/>
          <w:b/>
          <w:sz w:val="28"/>
          <w:szCs w:val="28"/>
        </w:rPr>
        <w:t>РОССИЙСКАЯ ФЕДЕРАЦИЯ</w:t>
      </w:r>
    </w:p>
    <w:p w:rsidR="00071928" w:rsidRPr="00E11D06" w:rsidRDefault="00071928" w:rsidP="00071928">
      <w:pPr>
        <w:spacing w:after="0"/>
        <w:jc w:val="center"/>
        <w:rPr>
          <w:rFonts w:ascii="Times New Roman" w:hAnsi="Times New Roman" w:cs="Times New Roman"/>
          <w:b/>
          <w:sz w:val="28"/>
          <w:szCs w:val="28"/>
        </w:rPr>
      </w:pPr>
      <w:r w:rsidRPr="00E11D06">
        <w:rPr>
          <w:rFonts w:ascii="Times New Roman" w:hAnsi="Times New Roman" w:cs="Times New Roman"/>
          <w:b/>
          <w:sz w:val="28"/>
          <w:szCs w:val="28"/>
        </w:rPr>
        <w:t>КАЛУЖСКАЯ ОБЛАСТЬ</w:t>
      </w:r>
    </w:p>
    <w:p w:rsidR="00071928" w:rsidRPr="00E11D06" w:rsidRDefault="00071928" w:rsidP="00071928">
      <w:pPr>
        <w:spacing w:after="0"/>
        <w:jc w:val="center"/>
        <w:rPr>
          <w:rFonts w:ascii="Times New Roman" w:hAnsi="Times New Roman" w:cs="Times New Roman"/>
          <w:b/>
          <w:sz w:val="28"/>
          <w:szCs w:val="28"/>
        </w:rPr>
      </w:pPr>
      <w:r w:rsidRPr="00E11D06">
        <w:rPr>
          <w:rFonts w:ascii="Times New Roman" w:hAnsi="Times New Roman" w:cs="Times New Roman"/>
          <w:b/>
          <w:sz w:val="28"/>
          <w:szCs w:val="28"/>
        </w:rPr>
        <w:t>МАЛОЯРОСЛАВЕЦКИЙ РАЙОН</w:t>
      </w:r>
    </w:p>
    <w:p w:rsidR="00071928" w:rsidRPr="00E11D06" w:rsidRDefault="00071928" w:rsidP="00071928">
      <w:pPr>
        <w:spacing w:after="0"/>
        <w:jc w:val="center"/>
        <w:rPr>
          <w:rFonts w:ascii="Times New Roman" w:hAnsi="Times New Roman" w:cs="Times New Roman"/>
          <w:b/>
          <w:sz w:val="28"/>
          <w:szCs w:val="28"/>
        </w:rPr>
      </w:pPr>
      <w:r w:rsidRPr="00E11D06">
        <w:rPr>
          <w:rFonts w:ascii="Times New Roman" w:hAnsi="Times New Roman" w:cs="Times New Roman"/>
          <w:b/>
          <w:sz w:val="28"/>
          <w:szCs w:val="28"/>
        </w:rPr>
        <w:t>АДМИНИСТРАЦИЯ СЕЛЬСКОГО ПОСЕЛЕНИЯ</w:t>
      </w:r>
    </w:p>
    <w:p w:rsidR="00071928" w:rsidRPr="00E11D06" w:rsidRDefault="00071928" w:rsidP="00071928">
      <w:pPr>
        <w:spacing w:after="0"/>
        <w:jc w:val="center"/>
        <w:rPr>
          <w:rFonts w:ascii="Times New Roman" w:hAnsi="Times New Roman" w:cs="Times New Roman"/>
          <w:b/>
          <w:sz w:val="28"/>
          <w:szCs w:val="28"/>
        </w:rPr>
      </w:pPr>
      <w:r w:rsidRPr="00E11D06">
        <w:rPr>
          <w:rFonts w:ascii="Times New Roman" w:hAnsi="Times New Roman" w:cs="Times New Roman"/>
          <w:b/>
          <w:sz w:val="28"/>
          <w:szCs w:val="28"/>
        </w:rPr>
        <w:t>«ДЕРЕВНЯ РЯБЦЕВО»</w:t>
      </w:r>
    </w:p>
    <w:p w:rsidR="00071928" w:rsidRPr="00E11D06" w:rsidRDefault="00071928" w:rsidP="00071928">
      <w:pPr>
        <w:spacing w:after="0"/>
        <w:jc w:val="center"/>
        <w:rPr>
          <w:rFonts w:ascii="Times New Roman" w:hAnsi="Times New Roman" w:cs="Times New Roman"/>
          <w:b/>
          <w:sz w:val="28"/>
          <w:szCs w:val="28"/>
        </w:rPr>
      </w:pPr>
    </w:p>
    <w:p w:rsidR="00071928" w:rsidRPr="00E11D06" w:rsidRDefault="00071928" w:rsidP="00071928">
      <w:pPr>
        <w:spacing w:after="0"/>
        <w:jc w:val="center"/>
        <w:rPr>
          <w:rFonts w:ascii="Times New Roman" w:hAnsi="Times New Roman" w:cs="Times New Roman"/>
          <w:b/>
          <w:sz w:val="28"/>
          <w:szCs w:val="28"/>
        </w:rPr>
      </w:pPr>
      <w:r w:rsidRPr="00E11D06">
        <w:rPr>
          <w:rFonts w:ascii="Times New Roman" w:hAnsi="Times New Roman" w:cs="Times New Roman"/>
          <w:b/>
          <w:sz w:val="28"/>
          <w:szCs w:val="28"/>
        </w:rPr>
        <w:t>ПОСТАНОВЛЕНИЕ</w:t>
      </w:r>
    </w:p>
    <w:p w:rsidR="00071928" w:rsidRPr="00E11D06" w:rsidRDefault="00071928" w:rsidP="00071928">
      <w:pPr>
        <w:spacing w:after="0"/>
        <w:jc w:val="both"/>
        <w:rPr>
          <w:rFonts w:ascii="Times New Roman" w:hAnsi="Times New Roman" w:cs="Times New Roman"/>
          <w:sz w:val="28"/>
          <w:szCs w:val="28"/>
        </w:rPr>
      </w:pPr>
    </w:p>
    <w:p w:rsidR="00071928" w:rsidRPr="00E11D06" w:rsidRDefault="00071928" w:rsidP="00071928">
      <w:pPr>
        <w:spacing w:after="0"/>
        <w:jc w:val="both"/>
        <w:rPr>
          <w:rFonts w:ascii="Times New Roman" w:hAnsi="Times New Roman" w:cs="Times New Roman"/>
          <w:b/>
          <w:sz w:val="28"/>
          <w:szCs w:val="28"/>
        </w:rPr>
      </w:pPr>
      <w:r w:rsidRPr="00E11D06">
        <w:rPr>
          <w:rFonts w:ascii="Times New Roman" w:hAnsi="Times New Roman" w:cs="Times New Roman"/>
          <w:b/>
          <w:sz w:val="28"/>
          <w:szCs w:val="28"/>
        </w:rPr>
        <w:t xml:space="preserve">От </w:t>
      </w:r>
      <w:r w:rsidR="0085698C">
        <w:rPr>
          <w:rFonts w:ascii="Times New Roman" w:hAnsi="Times New Roman" w:cs="Times New Roman"/>
          <w:b/>
          <w:sz w:val="28"/>
          <w:szCs w:val="28"/>
        </w:rPr>
        <w:t>08.02.</w:t>
      </w:r>
      <w:r w:rsidRPr="00E11D06">
        <w:rPr>
          <w:rFonts w:ascii="Times New Roman" w:hAnsi="Times New Roman" w:cs="Times New Roman"/>
          <w:b/>
          <w:sz w:val="28"/>
          <w:szCs w:val="28"/>
        </w:rPr>
        <w:t>201</w:t>
      </w:r>
      <w:r>
        <w:rPr>
          <w:rFonts w:ascii="Times New Roman" w:hAnsi="Times New Roman" w:cs="Times New Roman"/>
          <w:b/>
          <w:sz w:val="28"/>
          <w:szCs w:val="28"/>
        </w:rPr>
        <w:t>7</w:t>
      </w:r>
      <w:r w:rsidRPr="00E11D06">
        <w:rPr>
          <w:rFonts w:ascii="Times New Roman" w:hAnsi="Times New Roman" w:cs="Times New Roman"/>
          <w:b/>
          <w:sz w:val="28"/>
          <w:szCs w:val="28"/>
        </w:rPr>
        <w:t xml:space="preserve">г.                                                                                    </w:t>
      </w:r>
      <w:r w:rsidR="0085698C">
        <w:rPr>
          <w:rFonts w:ascii="Times New Roman" w:hAnsi="Times New Roman" w:cs="Times New Roman"/>
          <w:b/>
          <w:sz w:val="28"/>
          <w:szCs w:val="28"/>
        </w:rPr>
        <w:t xml:space="preserve">                         </w:t>
      </w:r>
      <w:r w:rsidRPr="00E11D06">
        <w:rPr>
          <w:rFonts w:ascii="Times New Roman" w:hAnsi="Times New Roman" w:cs="Times New Roman"/>
          <w:b/>
          <w:sz w:val="28"/>
          <w:szCs w:val="28"/>
        </w:rPr>
        <w:t xml:space="preserve"> №</w:t>
      </w:r>
      <w:r w:rsidR="0085698C">
        <w:rPr>
          <w:rFonts w:ascii="Times New Roman" w:hAnsi="Times New Roman" w:cs="Times New Roman"/>
          <w:b/>
          <w:sz w:val="28"/>
          <w:szCs w:val="28"/>
        </w:rPr>
        <w:t>5</w:t>
      </w:r>
      <w:r w:rsidRPr="00E11D06">
        <w:rPr>
          <w:rFonts w:ascii="Times New Roman" w:hAnsi="Times New Roman" w:cs="Times New Roman"/>
          <w:b/>
          <w:sz w:val="28"/>
          <w:szCs w:val="28"/>
        </w:rPr>
        <w:tab/>
        <w:t xml:space="preserve">                        </w:t>
      </w:r>
      <w:r w:rsidRPr="00E11D06">
        <w:rPr>
          <w:rFonts w:ascii="Times New Roman" w:hAnsi="Times New Roman" w:cs="Times New Roman"/>
          <w:b/>
          <w:sz w:val="28"/>
          <w:szCs w:val="28"/>
        </w:rPr>
        <w:tab/>
      </w:r>
      <w:r w:rsidRPr="00E11D06">
        <w:rPr>
          <w:rFonts w:ascii="Times New Roman" w:hAnsi="Times New Roman" w:cs="Times New Roman"/>
          <w:b/>
          <w:sz w:val="28"/>
          <w:szCs w:val="28"/>
        </w:rPr>
        <w:tab/>
        <w:t xml:space="preserve">         </w:t>
      </w:r>
    </w:p>
    <w:p w:rsidR="00071928" w:rsidRPr="00E11D06" w:rsidRDefault="00071928" w:rsidP="00071928">
      <w:pPr>
        <w:pStyle w:val="ConsPlusTitle"/>
        <w:widowControl/>
        <w:rPr>
          <w:rFonts w:ascii="Times New Roman" w:hAnsi="Times New Roman" w:cs="Times New Roman"/>
          <w:sz w:val="28"/>
          <w:szCs w:val="28"/>
        </w:rPr>
      </w:pPr>
      <w:r w:rsidRPr="00E11D06">
        <w:rPr>
          <w:rFonts w:ascii="Times New Roman" w:hAnsi="Times New Roman" w:cs="Times New Roman"/>
          <w:sz w:val="28"/>
          <w:szCs w:val="28"/>
        </w:rPr>
        <w:t xml:space="preserve">   </w:t>
      </w:r>
    </w:p>
    <w:p w:rsidR="00071928" w:rsidRPr="00E11D06" w:rsidRDefault="00071928" w:rsidP="00071928">
      <w:pPr>
        <w:pStyle w:val="ConsPlusTitle"/>
        <w:widowControl/>
        <w:rPr>
          <w:rFonts w:ascii="Times New Roman" w:hAnsi="Times New Roman" w:cs="Times New Roman"/>
          <w:color w:val="000000"/>
          <w:sz w:val="28"/>
          <w:szCs w:val="28"/>
        </w:rPr>
      </w:pPr>
      <w:r w:rsidRPr="00E11D06">
        <w:rPr>
          <w:rFonts w:ascii="Times New Roman" w:hAnsi="Times New Roman" w:cs="Times New Roman"/>
          <w:sz w:val="28"/>
          <w:szCs w:val="28"/>
        </w:rPr>
        <w:t xml:space="preserve">Об утверждении </w:t>
      </w:r>
      <w:r w:rsidRPr="00E11D06">
        <w:rPr>
          <w:rFonts w:ascii="Times New Roman" w:hAnsi="Times New Roman" w:cs="Times New Roman"/>
          <w:color w:val="000000"/>
          <w:sz w:val="28"/>
          <w:szCs w:val="28"/>
        </w:rPr>
        <w:t xml:space="preserve">программы </w:t>
      </w:r>
      <w:proofErr w:type="gramStart"/>
      <w:r w:rsidRPr="00E11D06">
        <w:rPr>
          <w:rFonts w:ascii="Times New Roman" w:hAnsi="Times New Roman" w:cs="Times New Roman"/>
          <w:color w:val="000000"/>
          <w:sz w:val="28"/>
          <w:szCs w:val="28"/>
        </w:rPr>
        <w:t>комплексного</w:t>
      </w:r>
      <w:proofErr w:type="gramEnd"/>
    </w:p>
    <w:p w:rsidR="00071928" w:rsidRPr="00E11D06" w:rsidRDefault="00071928" w:rsidP="00071928">
      <w:pPr>
        <w:pStyle w:val="ConsPlusTitle"/>
        <w:widowControl/>
        <w:rPr>
          <w:rFonts w:ascii="Times New Roman" w:hAnsi="Times New Roman" w:cs="Times New Roman"/>
          <w:color w:val="000000"/>
          <w:sz w:val="28"/>
          <w:szCs w:val="28"/>
        </w:rPr>
      </w:pPr>
      <w:r w:rsidRPr="00E11D06">
        <w:rPr>
          <w:rFonts w:ascii="Times New Roman" w:hAnsi="Times New Roman" w:cs="Times New Roman"/>
          <w:color w:val="000000"/>
          <w:sz w:val="28"/>
          <w:szCs w:val="28"/>
        </w:rPr>
        <w:t>развития социальной инфраструктуры</w:t>
      </w:r>
    </w:p>
    <w:p w:rsidR="00071928" w:rsidRPr="00E11D06" w:rsidRDefault="00071928" w:rsidP="00071928">
      <w:pPr>
        <w:pStyle w:val="ConsPlusTitle"/>
        <w:widowControl/>
        <w:rPr>
          <w:rFonts w:ascii="Times New Roman" w:hAnsi="Times New Roman" w:cs="Times New Roman"/>
          <w:color w:val="000000"/>
          <w:sz w:val="28"/>
          <w:szCs w:val="28"/>
        </w:rPr>
      </w:pPr>
      <w:r w:rsidRPr="00E11D06">
        <w:rPr>
          <w:rFonts w:ascii="Times New Roman" w:hAnsi="Times New Roman" w:cs="Times New Roman"/>
          <w:color w:val="000000"/>
          <w:sz w:val="28"/>
          <w:szCs w:val="28"/>
        </w:rPr>
        <w:t>сельского поселения «деревня Рябцево»</w:t>
      </w:r>
    </w:p>
    <w:p w:rsidR="00071928" w:rsidRPr="00E11D06" w:rsidRDefault="00071928" w:rsidP="00071928">
      <w:pPr>
        <w:pStyle w:val="ConsPlusTitle"/>
        <w:widowControl/>
        <w:rPr>
          <w:rFonts w:ascii="Times New Roman" w:hAnsi="Times New Roman" w:cs="Times New Roman"/>
          <w:sz w:val="28"/>
          <w:szCs w:val="28"/>
        </w:rPr>
      </w:pPr>
      <w:r w:rsidRPr="00E11D06">
        <w:rPr>
          <w:rFonts w:ascii="Times New Roman" w:hAnsi="Times New Roman" w:cs="Times New Roman"/>
          <w:color w:val="000000"/>
          <w:sz w:val="28"/>
          <w:szCs w:val="28"/>
        </w:rPr>
        <w:t>на 2017-2026 гг.</w:t>
      </w:r>
      <w:r w:rsidRPr="00E11D06">
        <w:rPr>
          <w:rFonts w:ascii="Times New Roman" w:hAnsi="Times New Roman" w:cs="Times New Roman"/>
          <w:sz w:val="28"/>
          <w:szCs w:val="28"/>
        </w:rPr>
        <w:t xml:space="preserve"> </w:t>
      </w:r>
    </w:p>
    <w:p w:rsidR="00071928" w:rsidRDefault="00071928" w:rsidP="00071928">
      <w:pPr>
        <w:pStyle w:val="Default"/>
      </w:pPr>
    </w:p>
    <w:p w:rsidR="00071928" w:rsidRDefault="00071928" w:rsidP="00071928">
      <w:pPr>
        <w:pStyle w:val="Default"/>
      </w:pPr>
    </w:p>
    <w:p w:rsidR="00071928" w:rsidRDefault="00071928" w:rsidP="00071928">
      <w:pPr>
        <w:spacing w:after="0" w:line="240" w:lineRule="auto"/>
        <w:jc w:val="both"/>
        <w:rPr>
          <w:rFonts w:ascii="Times New Roman" w:hAnsi="Times New Roman"/>
          <w:b/>
          <w:sz w:val="28"/>
          <w:szCs w:val="28"/>
        </w:rPr>
      </w:pPr>
      <w:r>
        <w:rPr>
          <w:rFonts w:ascii="Times New Roman" w:hAnsi="Times New Roman" w:cs="Times New Roman"/>
        </w:rPr>
        <w:tab/>
      </w:r>
      <w:r w:rsidRPr="00201B1F">
        <w:rPr>
          <w:rFonts w:ascii="Times New Roman" w:hAnsi="Times New Roman" w:cs="Times New Roman"/>
        </w:rPr>
        <w:t xml:space="preserve"> </w:t>
      </w:r>
      <w:r w:rsidRPr="00201B1F">
        <w:rPr>
          <w:rFonts w:ascii="Times New Roman" w:hAnsi="Times New Roman" w:cs="Times New Roman"/>
          <w:sz w:val="28"/>
          <w:szCs w:val="28"/>
        </w:rPr>
        <w:t xml:space="preserve">В соответствии с Градостроительным кодексом Российской Федерации, </w:t>
      </w:r>
      <w:proofErr w:type="gramStart"/>
      <w:r w:rsidRPr="00201B1F">
        <w:rPr>
          <w:rFonts w:ascii="Times New Roman" w:hAnsi="Times New Roman" w:cs="Times New Roman"/>
          <w:sz w:val="28"/>
          <w:szCs w:val="28"/>
        </w:rPr>
        <w:t>Федеральным законом от 06.10.2003г. № 131-ФЗ «Об общих принципах организации местного самоуправления в Российской Федерации», Постановлением Правительства Рос</w:t>
      </w:r>
      <w:r w:rsidR="00BD5CFF">
        <w:rPr>
          <w:rFonts w:ascii="Times New Roman" w:hAnsi="Times New Roman" w:cs="Times New Roman"/>
          <w:sz w:val="28"/>
          <w:szCs w:val="28"/>
        </w:rPr>
        <w:t>сийской Федерации от 01.10.2015</w:t>
      </w:r>
      <w:r w:rsidRPr="00201B1F">
        <w:rPr>
          <w:rFonts w:ascii="Times New Roman" w:hAnsi="Times New Roman" w:cs="Times New Roman"/>
          <w:sz w:val="28"/>
          <w:szCs w:val="28"/>
        </w:rPr>
        <w:t xml:space="preserve">г. №1050 «Об утверждении требований к программам комплексного развития социальной инфраструктуры поселений, городских округов», Генеральным планом сельского поселения </w:t>
      </w:r>
      <w:r w:rsidRPr="00201B1F">
        <w:rPr>
          <w:rFonts w:ascii="Times New Roman" w:hAnsi="Times New Roman" w:cs="Times New Roman"/>
          <w:color w:val="000000"/>
          <w:sz w:val="28"/>
          <w:szCs w:val="28"/>
        </w:rPr>
        <w:t>«деревня Рябцево»</w:t>
      </w:r>
      <w:r w:rsidRPr="00201B1F">
        <w:rPr>
          <w:rFonts w:ascii="Times New Roman" w:hAnsi="Times New Roman" w:cs="Times New Roman"/>
          <w:sz w:val="28"/>
          <w:szCs w:val="28"/>
        </w:rPr>
        <w:t xml:space="preserve">, </w:t>
      </w:r>
      <w:r w:rsidRPr="00527117">
        <w:rPr>
          <w:rFonts w:ascii="Times New Roman" w:hAnsi="Times New Roman"/>
          <w:sz w:val="28"/>
          <w:szCs w:val="28"/>
        </w:rPr>
        <w:t>Уставом администрации сельског</w:t>
      </w:r>
      <w:r>
        <w:rPr>
          <w:rFonts w:ascii="Times New Roman" w:hAnsi="Times New Roman"/>
          <w:sz w:val="28"/>
          <w:szCs w:val="28"/>
        </w:rPr>
        <w:t>о поселения «деревня Рябцево», а</w:t>
      </w:r>
      <w:r w:rsidRPr="00527117">
        <w:rPr>
          <w:rFonts w:ascii="Times New Roman" w:hAnsi="Times New Roman"/>
          <w:sz w:val="28"/>
          <w:szCs w:val="28"/>
        </w:rPr>
        <w:t xml:space="preserve">дминистрация сельского поселения «деревня Рябцево»  </w:t>
      </w:r>
      <w:r w:rsidRPr="00527117">
        <w:rPr>
          <w:rFonts w:ascii="Times New Roman" w:hAnsi="Times New Roman"/>
          <w:b/>
          <w:sz w:val="28"/>
          <w:szCs w:val="28"/>
        </w:rPr>
        <w:t>ПОСТАНОВЛЯЕТ:</w:t>
      </w:r>
      <w:proofErr w:type="gramEnd"/>
    </w:p>
    <w:p w:rsidR="00071928" w:rsidRPr="00201B1F" w:rsidRDefault="00071928" w:rsidP="00071928">
      <w:pPr>
        <w:spacing w:after="0" w:line="240" w:lineRule="auto"/>
        <w:jc w:val="both"/>
        <w:rPr>
          <w:rFonts w:ascii="Times New Roman" w:hAnsi="Times New Roman"/>
          <w:sz w:val="28"/>
          <w:szCs w:val="28"/>
        </w:rPr>
      </w:pPr>
      <w:r>
        <w:rPr>
          <w:rFonts w:ascii="Times New Roman" w:hAnsi="Times New Roman"/>
          <w:b/>
          <w:sz w:val="28"/>
          <w:szCs w:val="28"/>
        </w:rPr>
        <w:tab/>
      </w:r>
      <w:r w:rsidRPr="00201B1F">
        <w:rPr>
          <w:rFonts w:ascii="Times New Roman" w:hAnsi="Times New Roman" w:cs="Times New Roman"/>
          <w:sz w:val="28"/>
          <w:szCs w:val="28"/>
        </w:rPr>
        <w:t xml:space="preserve">1.Утвердить муниципальную целевую программу </w:t>
      </w:r>
      <w:r w:rsidRPr="00201B1F">
        <w:rPr>
          <w:rFonts w:ascii="Times New Roman" w:hAnsi="Times New Roman" w:cs="Times New Roman"/>
          <w:color w:val="000000"/>
          <w:sz w:val="28"/>
          <w:szCs w:val="28"/>
        </w:rPr>
        <w:t>комплексного развития социальной инфраструктуры сельского поселения «деревня Рябцево» на 2017-</w:t>
      </w:r>
      <w:r>
        <w:rPr>
          <w:rFonts w:ascii="Times New Roman" w:hAnsi="Times New Roman" w:cs="Times New Roman"/>
          <w:color w:val="000000"/>
          <w:sz w:val="28"/>
          <w:szCs w:val="28"/>
        </w:rPr>
        <w:t>2026</w:t>
      </w:r>
      <w:r w:rsidRPr="00201B1F">
        <w:rPr>
          <w:rFonts w:ascii="Times New Roman" w:hAnsi="Times New Roman" w:cs="Times New Roman"/>
          <w:color w:val="000000"/>
          <w:sz w:val="28"/>
          <w:szCs w:val="28"/>
        </w:rPr>
        <w:t>гг.</w:t>
      </w:r>
      <w:r w:rsidRPr="00201B1F">
        <w:rPr>
          <w:rFonts w:ascii="Times New Roman" w:hAnsi="Times New Roman" w:cs="Times New Roman"/>
          <w:sz w:val="28"/>
          <w:szCs w:val="28"/>
        </w:rPr>
        <w:t xml:space="preserve"> </w:t>
      </w:r>
    </w:p>
    <w:p w:rsidR="00071928" w:rsidRPr="00E11D06" w:rsidRDefault="00071928" w:rsidP="00071928">
      <w:pPr>
        <w:pStyle w:val="ConsPlusTitle"/>
        <w:widowControl/>
        <w:tabs>
          <w:tab w:val="num" w:pos="1998"/>
        </w:tabs>
        <w:jc w:val="both"/>
        <w:rPr>
          <w:rFonts w:ascii="Times New Roman" w:hAnsi="Times New Roman" w:cs="Times New Roman"/>
          <w:b w:val="0"/>
          <w:sz w:val="28"/>
          <w:szCs w:val="28"/>
        </w:rPr>
      </w:pPr>
      <w:r w:rsidRPr="00E11D06">
        <w:rPr>
          <w:rFonts w:ascii="Times New Roman" w:hAnsi="Times New Roman" w:cs="Times New Roman"/>
          <w:sz w:val="28"/>
          <w:szCs w:val="28"/>
        </w:rPr>
        <w:t xml:space="preserve">           </w:t>
      </w:r>
      <w:r>
        <w:rPr>
          <w:rFonts w:ascii="Times New Roman" w:hAnsi="Times New Roman" w:cs="Times New Roman"/>
          <w:b w:val="0"/>
          <w:sz w:val="28"/>
          <w:szCs w:val="28"/>
        </w:rPr>
        <w:t>2.</w:t>
      </w:r>
      <w:r w:rsidRPr="00E11D06">
        <w:rPr>
          <w:rFonts w:ascii="Times New Roman" w:hAnsi="Times New Roman" w:cs="Times New Roman"/>
          <w:b w:val="0"/>
          <w:sz w:val="28"/>
          <w:szCs w:val="28"/>
        </w:rPr>
        <w:t>Настоящее постановление вступает в силу с момента подписания.</w:t>
      </w:r>
    </w:p>
    <w:p w:rsidR="00071928" w:rsidRPr="00E11D06" w:rsidRDefault="00071928" w:rsidP="00071928">
      <w:pPr>
        <w:pStyle w:val="ConsPlusTitle"/>
        <w:widowControl/>
        <w:tabs>
          <w:tab w:val="num" w:pos="1998"/>
        </w:tabs>
        <w:jc w:val="both"/>
        <w:rPr>
          <w:rFonts w:ascii="Times New Roman" w:hAnsi="Times New Roman" w:cs="Times New Roman"/>
          <w:b w:val="0"/>
          <w:sz w:val="28"/>
          <w:szCs w:val="28"/>
        </w:rPr>
      </w:pPr>
      <w:r>
        <w:rPr>
          <w:rFonts w:ascii="Times New Roman" w:hAnsi="Times New Roman" w:cs="Times New Roman"/>
          <w:b w:val="0"/>
          <w:sz w:val="28"/>
          <w:szCs w:val="28"/>
        </w:rPr>
        <w:t xml:space="preserve">           3.</w:t>
      </w:r>
      <w:proofErr w:type="gramStart"/>
      <w:r w:rsidRPr="00E11D06">
        <w:rPr>
          <w:rFonts w:ascii="Times New Roman" w:hAnsi="Times New Roman" w:cs="Times New Roman"/>
          <w:b w:val="0"/>
          <w:sz w:val="28"/>
          <w:szCs w:val="28"/>
        </w:rPr>
        <w:t>Контроль за</w:t>
      </w:r>
      <w:proofErr w:type="gramEnd"/>
      <w:r w:rsidRPr="00E11D06">
        <w:rPr>
          <w:rFonts w:ascii="Times New Roman" w:hAnsi="Times New Roman" w:cs="Times New Roman"/>
          <w:b w:val="0"/>
          <w:sz w:val="28"/>
          <w:szCs w:val="28"/>
        </w:rPr>
        <w:t xml:space="preserve"> исполнением настоящего постановления оставляю за собой.</w:t>
      </w:r>
    </w:p>
    <w:p w:rsidR="00071928" w:rsidRPr="00E11D06" w:rsidRDefault="00071928" w:rsidP="00071928">
      <w:pPr>
        <w:pStyle w:val="ConsPlusTitle"/>
        <w:widowControl/>
        <w:tabs>
          <w:tab w:val="num" w:pos="1998"/>
        </w:tabs>
        <w:jc w:val="both"/>
        <w:rPr>
          <w:rFonts w:ascii="Times New Roman" w:hAnsi="Times New Roman" w:cs="Times New Roman"/>
          <w:b w:val="0"/>
          <w:sz w:val="28"/>
          <w:szCs w:val="28"/>
        </w:rPr>
      </w:pPr>
      <w:r w:rsidRPr="00E11D06">
        <w:rPr>
          <w:rFonts w:ascii="Times New Roman" w:hAnsi="Times New Roman" w:cs="Times New Roman"/>
          <w:b w:val="0"/>
          <w:sz w:val="28"/>
          <w:szCs w:val="28"/>
        </w:rPr>
        <w:t xml:space="preserve">          </w:t>
      </w:r>
    </w:p>
    <w:p w:rsidR="00071928" w:rsidRPr="00E11D06" w:rsidRDefault="00071928" w:rsidP="00071928">
      <w:pPr>
        <w:pStyle w:val="ConsPlusTitle"/>
        <w:widowControl/>
        <w:tabs>
          <w:tab w:val="num" w:pos="1998"/>
        </w:tabs>
        <w:jc w:val="both"/>
        <w:rPr>
          <w:rFonts w:ascii="Times New Roman" w:hAnsi="Times New Roman" w:cs="Times New Roman"/>
          <w:b w:val="0"/>
          <w:sz w:val="28"/>
          <w:szCs w:val="28"/>
        </w:rPr>
      </w:pPr>
    </w:p>
    <w:p w:rsidR="00071928" w:rsidRPr="00E11D06" w:rsidRDefault="00071928" w:rsidP="00071928">
      <w:pPr>
        <w:pStyle w:val="ConsPlusTitle"/>
        <w:widowControl/>
        <w:tabs>
          <w:tab w:val="num" w:pos="1998"/>
        </w:tabs>
        <w:jc w:val="both"/>
        <w:rPr>
          <w:rFonts w:ascii="Times New Roman" w:hAnsi="Times New Roman" w:cs="Times New Roman"/>
          <w:b w:val="0"/>
          <w:sz w:val="28"/>
          <w:szCs w:val="28"/>
        </w:rPr>
      </w:pPr>
    </w:p>
    <w:p w:rsidR="00071928" w:rsidRPr="00E11D06" w:rsidRDefault="00071928" w:rsidP="00071928">
      <w:pPr>
        <w:spacing w:after="0"/>
        <w:jc w:val="both"/>
        <w:rPr>
          <w:rFonts w:ascii="Times New Roman" w:hAnsi="Times New Roman" w:cs="Times New Roman"/>
          <w:sz w:val="28"/>
          <w:szCs w:val="28"/>
        </w:rPr>
      </w:pPr>
    </w:p>
    <w:p w:rsidR="00071928" w:rsidRPr="00201B1F" w:rsidRDefault="00071928" w:rsidP="00071928">
      <w:pPr>
        <w:spacing w:after="0"/>
        <w:ind w:firstLine="360"/>
        <w:jc w:val="both"/>
        <w:rPr>
          <w:rFonts w:ascii="Times New Roman" w:hAnsi="Times New Roman" w:cs="Times New Roman"/>
          <w:b/>
          <w:sz w:val="28"/>
          <w:szCs w:val="28"/>
        </w:rPr>
      </w:pPr>
    </w:p>
    <w:p w:rsidR="00071928" w:rsidRPr="00201B1F" w:rsidRDefault="00071928" w:rsidP="00071928">
      <w:pPr>
        <w:tabs>
          <w:tab w:val="left" w:pos="180"/>
        </w:tabs>
        <w:autoSpaceDE w:val="0"/>
        <w:autoSpaceDN w:val="0"/>
        <w:spacing w:after="0"/>
        <w:rPr>
          <w:rFonts w:ascii="Times New Roman" w:hAnsi="Times New Roman" w:cs="Times New Roman"/>
          <w:b/>
          <w:sz w:val="28"/>
          <w:szCs w:val="28"/>
        </w:rPr>
      </w:pPr>
      <w:r w:rsidRPr="00201B1F">
        <w:rPr>
          <w:rFonts w:ascii="Times New Roman" w:hAnsi="Times New Roman" w:cs="Times New Roman"/>
          <w:b/>
          <w:sz w:val="28"/>
          <w:szCs w:val="28"/>
        </w:rPr>
        <w:t>Глава администрации</w:t>
      </w:r>
    </w:p>
    <w:p w:rsidR="00071928" w:rsidRPr="00201B1F" w:rsidRDefault="00071928" w:rsidP="00071928">
      <w:pPr>
        <w:tabs>
          <w:tab w:val="left" w:pos="180"/>
        </w:tabs>
        <w:autoSpaceDE w:val="0"/>
        <w:autoSpaceDN w:val="0"/>
        <w:spacing w:after="0"/>
        <w:rPr>
          <w:rFonts w:ascii="Times New Roman" w:hAnsi="Times New Roman" w:cs="Times New Roman"/>
          <w:b/>
          <w:sz w:val="28"/>
          <w:szCs w:val="28"/>
        </w:rPr>
      </w:pPr>
      <w:r>
        <w:rPr>
          <w:rFonts w:ascii="Times New Roman" w:hAnsi="Times New Roman" w:cs="Times New Roman"/>
          <w:b/>
          <w:sz w:val="28"/>
          <w:szCs w:val="28"/>
        </w:rPr>
        <w:t>СП «д</w:t>
      </w:r>
      <w:r w:rsidRPr="00201B1F">
        <w:rPr>
          <w:rFonts w:ascii="Times New Roman" w:hAnsi="Times New Roman" w:cs="Times New Roman"/>
          <w:b/>
          <w:sz w:val="28"/>
          <w:szCs w:val="28"/>
        </w:rPr>
        <w:t>еревня Рябцево»</w:t>
      </w:r>
      <w:r w:rsidRPr="00201B1F">
        <w:rPr>
          <w:rFonts w:ascii="Times New Roman" w:hAnsi="Times New Roman" w:cs="Times New Roman"/>
          <w:b/>
          <w:sz w:val="28"/>
          <w:szCs w:val="28"/>
        </w:rPr>
        <w:tab/>
      </w:r>
      <w:r w:rsidRPr="00201B1F">
        <w:rPr>
          <w:rFonts w:ascii="Times New Roman" w:hAnsi="Times New Roman" w:cs="Times New Roman"/>
          <w:b/>
          <w:sz w:val="28"/>
          <w:szCs w:val="28"/>
        </w:rPr>
        <w:tab/>
      </w:r>
      <w:r w:rsidRPr="00201B1F">
        <w:rPr>
          <w:rFonts w:ascii="Times New Roman" w:hAnsi="Times New Roman" w:cs="Times New Roman"/>
          <w:b/>
          <w:sz w:val="28"/>
          <w:szCs w:val="28"/>
        </w:rPr>
        <w:tab/>
      </w:r>
      <w:r w:rsidRPr="00201B1F">
        <w:rPr>
          <w:rFonts w:ascii="Times New Roman" w:hAnsi="Times New Roman" w:cs="Times New Roman"/>
          <w:b/>
          <w:sz w:val="28"/>
          <w:szCs w:val="28"/>
        </w:rPr>
        <w:tab/>
      </w:r>
      <w:r w:rsidRPr="00201B1F">
        <w:rPr>
          <w:rFonts w:ascii="Times New Roman" w:hAnsi="Times New Roman" w:cs="Times New Roman"/>
          <w:b/>
          <w:sz w:val="28"/>
          <w:szCs w:val="28"/>
        </w:rPr>
        <w:tab/>
        <w:t>В.А. Карнюшкина</w:t>
      </w:r>
    </w:p>
    <w:p w:rsidR="00071928" w:rsidRPr="00201B1F" w:rsidRDefault="00071928" w:rsidP="00071928">
      <w:pPr>
        <w:tabs>
          <w:tab w:val="left" w:pos="180"/>
        </w:tabs>
        <w:autoSpaceDE w:val="0"/>
        <w:autoSpaceDN w:val="0"/>
        <w:spacing w:after="0"/>
        <w:rPr>
          <w:rFonts w:ascii="Times New Roman" w:hAnsi="Times New Roman" w:cs="Times New Roman"/>
          <w:b/>
          <w:sz w:val="28"/>
          <w:szCs w:val="28"/>
        </w:rPr>
      </w:pPr>
    </w:p>
    <w:p w:rsidR="00071928" w:rsidRPr="00201B1F" w:rsidRDefault="00071928" w:rsidP="00071928">
      <w:pPr>
        <w:spacing w:after="0"/>
        <w:ind w:left="5664"/>
        <w:rPr>
          <w:rFonts w:ascii="Times New Roman" w:hAnsi="Times New Roman" w:cs="Times New Roman"/>
          <w:b/>
          <w:sz w:val="28"/>
          <w:szCs w:val="28"/>
        </w:rPr>
      </w:pPr>
    </w:p>
    <w:p w:rsidR="00071928" w:rsidRDefault="00071928" w:rsidP="007D4B22">
      <w:pPr>
        <w:shd w:val="clear" w:color="auto" w:fill="FFFFFF"/>
        <w:spacing w:after="0" w:line="240" w:lineRule="auto"/>
        <w:jc w:val="right"/>
        <w:rPr>
          <w:rFonts w:ascii="Times New Roman" w:eastAsia="Times New Roman" w:hAnsi="Times New Roman" w:cs="Times New Roman"/>
          <w:color w:val="000000"/>
          <w:sz w:val="26"/>
          <w:szCs w:val="26"/>
        </w:rPr>
      </w:pPr>
    </w:p>
    <w:p w:rsidR="00BD5CFF" w:rsidRDefault="00BD5CFF" w:rsidP="007D4B22">
      <w:pPr>
        <w:shd w:val="clear" w:color="auto" w:fill="FFFFFF"/>
        <w:spacing w:after="0" w:line="240" w:lineRule="auto"/>
        <w:jc w:val="right"/>
        <w:rPr>
          <w:rFonts w:ascii="Times New Roman" w:eastAsia="Times New Roman" w:hAnsi="Times New Roman" w:cs="Times New Roman"/>
          <w:color w:val="000000"/>
          <w:sz w:val="26"/>
          <w:szCs w:val="26"/>
        </w:rPr>
      </w:pPr>
    </w:p>
    <w:p w:rsidR="00071F5E" w:rsidRDefault="00692054" w:rsidP="007D4B22">
      <w:pPr>
        <w:shd w:val="clear" w:color="auto" w:fill="FFFFFF"/>
        <w:spacing w:after="0" w:line="240" w:lineRule="auto"/>
        <w:jc w:val="right"/>
        <w:rPr>
          <w:rFonts w:ascii="Times New Roman" w:eastAsia="Times New Roman" w:hAnsi="Times New Roman" w:cs="Times New Roman"/>
          <w:color w:val="000000"/>
          <w:sz w:val="26"/>
          <w:szCs w:val="26"/>
        </w:rPr>
      </w:pPr>
      <w:proofErr w:type="gramStart"/>
      <w:r w:rsidRPr="00692054">
        <w:rPr>
          <w:rFonts w:ascii="Times New Roman" w:eastAsia="Times New Roman" w:hAnsi="Times New Roman" w:cs="Times New Roman"/>
          <w:color w:val="000000"/>
          <w:sz w:val="26"/>
          <w:szCs w:val="26"/>
        </w:rPr>
        <w:lastRenderedPageBreak/>
        <w:t>Утверждена</w:t>
      </w:r>
      <w:proofErr w:type="gramEnd"/>
      <w:r w:rsidRPr="00692054">
        <w:rPr>
          <w:rFonts w:ascii="Times New Roman" w:eastAsia="Times New Roman" w:hAnsi="Times New Roman" w:cs="Times New Roman"/>
          <w:color w:val="000000"/>
          <w:sz w:val="26"/>
        </w:rPr>
        <w:t> </w:t>
      </w:r>
      <w:r w:rsidR="00071928">
        <w:rPr>
          <w:rFonts w:ascii="Times New Roman" w:eastAsia="Times New Roman" w:hAnsi="Times New Roman" w:cs="Times New Roman"/>
          <w:color w:val="000000"/>
          <w:sz w:val="26"/>
          <w:szCs w:val="26"/>
        </w:rPr>
        <w:t>Постановл</w:t>
      </w:r>
      <w:r w:rsidRPr="00692054">
        <w:rPr>
          <w:rFonts w:ascii="Times New Roman" w:eastAsia="Times New Roman" w:hAnsi="Times New Roman" w:cs="Times New Roman"/>
          <w:color w:val="000000"/>
          <w:sz w:val="26"/>
          <w:szCs w:val="26"/>
        </w:rPr>
        <w:t xml:space="preserve">ением </w:t>
      </w:r>
      <w:r w:rsidR="00071928">
        <w:rPr>
          <w:rFonts w:ascii="Times New Roman" w:eastAsia="Times New Roman" w:hAnsi="Times New Roman" w:cs="Times New Roman"/>
          <w:color w:val="000000"/>
          <w:sz w:val="26"/>
          <w:szCs w:val="26"/>
        </w:rPr>
        <w:t>администрации</w:t>
      </w:r>
    </w:p>
    <w:p w:rsidR="00071F5E" w:rsidRPr="00071F5E" w:rsidRDefault="00071F5E" w:rsidP="007D4B22">
      <w:pPr>
        <w:shd w:val="clear" w:color="auto" w:fill="FFFFFF"/>
        <w:spacing w:after="0" w:line="240" w:lineRule="auto"/>
        <w:jc w:val="right"/>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с</w:t>
      </w:r>
      <w:r w:rsidR="00692054" w:rsidRPr="00692054">
        <w:rPr>
          <w:rFonts w:ascii="Times New Roman" w:eastAsia="Times New Roman" w:hAnsi="Times New Roman" w:cs="Times New Roman"/>
          <w:color w:val="000000"/>
          <w:sz w:val="26"/>
          <w:szCs w:val="26"/>
        </w:rPr>
        <w:t>ельского</w:t>
      </w:r>
      <w:r>
        <w:rPr>
          <w:rFonts w:ascii="Times New Roman" w:eastAsia="Times New Roman" w:hAnsi="Times New Roman" w:cs="Times New Roman"/>
          <w:color w:val="000000"/>
          <w:sz w:val="26"/>
          <w:szCs w:val="26"/>
        </w:rPr>
        <w:t xml:space="preserve"> </w:t>
      </w:r>
      <w:r w:rsidR="00692054" w:rsidRPr="00692054">
        <w:rPr>
          <w:rFonts w:ascii="Times New Roman" w:eastAsia="Times New Roman" w:hAnsi="Times New Roman" w:cs="Times New Roman"/>
          <w:color w:val="000000"/>
          <w:sz w:val="26"/>
        </w:rPr>
        <w:t xml:space="preserve">поселения </w:t>
      </w:r>
      <w:r>
        <w:rPr>
          <w:rFonts w:ascii="Times New Roman" w:eastAsia="Times New Roman" w:hAnsi="Times New Roman" w:cs="Times New Roman"/>
          <w:color w:val="000000"/>
          <w:sz w:val="26"/>
        </w:rPr>
        <w:t>«деревня Рябцево»</w:t>
      </w:r>
    </w:p>
    <w:p w:rsidR="00692054" w:rsidRPr="00692054" w:rsidRDefault="0085698C" w:rsidP="007D4B22">
      <w:pPr>
        <w:shd w:val="clear" w:color="auto" w:fill="FFFFFF"/>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6"/>
        </w:rPr>
        <w:t>08.02.</w:t>
      </w:r>
      <w:r w:rsidR="00692054" w:rsidRPr="00692054">
        <w:rPr>
          <w:rFonts w:ascii="Times New Roman" w:eastAsia="Times New Roman" w:hAnsi="Times New Roman" w:cs="Times New Roman"/>
          <w:color w:val="000000"/>
          <w:sz w:val="26"/>
        </w:rPr>
        <w:t>201</w:t>
      </w:r>
      <w:r>
        <w:rPr>
          <w:rFonts w:ascii="Times New Roman" w:eastAsia="Times New Roman" w:hAnsi="Times New Roman" w:cs="Times New Roman"/>
          <w:color w:val="000000"/>
          <w:sz w:val="26"/>
        </w:rPr>
        <w:t>7</w:t>
      </w:r>
      <w:r w:rsidR="00692054" w:rsidRPr="00692054">
        <w:rPr>
          <w:rFonts w:ascii="Times New Roman" w:eastAsia="Times New Roman" w:hAnsi="Times New Roman" w:cs="Times New Roman"/>
          <w:color w:val="000000"/>
          <w:sz w:val="26"/>
        </w:rPr>
        <w:t xml:space="preserve"> г. </w:t>
      </w:r>
      <w:r w:rsidR="00692054" w:rsidRPr="0069205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6"/>
        </w:rPr>
        <w:t>5</w:t>
      </w:r>
    </w:p>
    <w:p w:rsidR="00692054" w:rsidRPr="00692054" w:rsidRDefault="00692054" w:rsidP="0069205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6"/>
          <w:szCs w:val="26"/>
        </w:rPr>
      </w:pPr>
      <w:r w:rsidRPr="00692054">
        <w:rPr>
          <w:rFonts w:ascii="Times New Roman" w:eastAsia="Times New Roman" w:hAnsi="Times New Roman" w:cs="Times New Roman"/>
          <w:b/>
          <w:bCs/>
          <w:color w:val="000000"/>
          <w:sz w:val="26"/>
        </w:rPr>
        <w:t>ПРОГРАММА</w:t>
      </w:r>
    </w:p>
    <w:p w:rsidR="00071F5E" w:rsidRDefault="00692054" w:rsidP="00692054">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6"/>
        </w:rPr>
      </w:pPr>
      <w:r w:rsidRPr="00692054">
        <w:rPr>
          <w:rFonts w:ascii="Times New Roman" w:eastAsia="Times New Roman" w:hAnsi="Times New Roman" w:cs="Times New Roman"/>
          <w:b/>
          <w:bCs/>
          <w:color w:val="000000"/>
          <w:sz w:val="26"/>
        </w:rPr>
        <w:t xml:space="preserve">КОМПЛЕКСНОГО РАЗВИТИЯ СОЦИАЛЬНОЙ ИНФРАСТРУКТУРЫ СЕЛЬСКОГО ПОСЕЛЕНИЯ </w:t>
      </w:r>
      <w:r w:rsidR="00071F5E">
        <w:rPr>
          <w:rFonts w:ascii="Times New Roman" w:eastAsia="Times New Roman" w:hAnsi="Times New Roman" w:cs="Times New Roman"/>
          <w:b/>
          <w:bCs/>
          <w:color w:val="000000"/>
          <w:sz w:val="26"/>
        </w:rPr>
        <w:t>«ДЕРЕВНЯ РЯБЦЕВО»</w:t>
      </w:r>
    </w:p>
    <w:p w:rsidR="00692054" w:rsidRPr="00692054" w:rsidRDefault="00692054" w:rsidP="0069205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6"/>
          <w:szCs w:val="26"/>
        </w:rPr>
      </w:pPr>
      <w:r w:rsidRPr="00692054">
        <w:rPr>
          <w:rFonts w:ascii="Times New Roman" w:eastAsia="Times New Roman" w:hAnsi="Times New Roman" w:cs="Times New Roman"/>
          <w:b/>
          <w:bCs/>
          <w:color w:val="000000"/>
          <w:sz w:val="26"/>
        </w:rPr>
        <w:t>НА 201</w:t>
      </w:r>
      <w:r w:rsidR="00071F5E">
        <w:rPr>
          <w:rFonts w:ascii="Times New Roman" w:eastAsia="Times New Roman" w:hAnsi="Times New Roman" w:cs="Times New Roman"/>
          <w:b/>
          <w:bCs/>
          <w:color w:val="000000"/>
          <w:sz w:val="26"/>
        </w:rPr>
        <w:t>7</w:t>
      </w:r>
      <w:r w:rsidRPr="00692054">
        <w:rPr>
          <w:rFonts w:ascii="Times New Roman" w:eastAsia="Times New Roman" w:hAnsi="Times New Roman" w:cs="Times New Roman"/>
          <w:b/>
          <w:bCs/>
          <w:color w:val="000000"/>
          <w:sz w:val="26"/>
        </w:rPr>
        <w:t>-202</w:t>
      </w:r>
      <w:r w:rsidR="00071F5E">
        <w:rPr>
          <w:rFonts w:ascii="Times New Roman" w:eastAsia="Times New Roman" w:hAnsi="Times New Roman" w:cs="Times New Roman"/>
          <w:b/>
          <w:bCs/>
          <w:color w:val="000000"/>
          <w:sz w:val="26"/>
        </w:rPr>
        <w:t>6</w:t>
      </w:r>
      <w:r w:rsidRPr="00692054">
        <w:rPr>
          <w:rFonts w:ascii="Times New Roman" w:eastAsia="Times New Roman" w:hAnsi="Times New Roman" w:cs="Times New Roman"/>
          <w:b/>
          <w:bCs/>
          <w:color w:val="000000"/>
          <w:sz w:val="26"/>
        </w:rPr>
        <w:t xml:space="preserve"> ГОДЫ.</w:t>
      </w:r>
    </w:p>
    <w:p w:rsidR="00692054" w:rsidRPr="00692054" w:rsidRDefault="00692054" w:rsidP="0069205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6"/>
          <w:szCs w:val="26"/>
        </w:rPr>
      </w:pPr>
      <w:r w:rsidRPr="00692054">
        <w:rPr>
          <w:rFonts w:ascii="Times New Roman" w:eastAsia="Times New Roman" w:hAnsi="Times New Roman" w:cs="Times New Roman"/>
          <w:b/>
          <w:bCs/>
          <w:color w:val="000000"/>
          <w:sz w:val="26"/>
        </w:rPr>
        <w:t>ПАСПОРТ ПРОГРАММЫ</w:t>
      </w:r>
    </w:p>
    <w:tbl>
      <w:tblPr>
        <w:tblW w:w="0" w:type="auto"/>
        <w:shd w:val="clear" w:color="auto" w:fill="FFFFFF"/>
        <w:tblCellMar>
          <w:top w:w="15" w:type="dxa"/>
          <w:left w:w="15" w:type="dxa"/>
          <w:bottom w:w="15" w:type="dxa"/>
          <w:right w:w="15" w:type="dxa"/>
        </w:tblCellMar>
        <w:tblLook w:val="04A0"/>
      </w:tblPr>
      <w:tblGrid>
        <w:gridCol w:w="3063"/>
        <w:gridCol w:w="7158"/>
      </w:tblGrid>
      <w:tr w:rsidR="00692054" w:rsidRPr="00814D52" w:rsidTr="00BD5CFF">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b/>
                <w:bCs/>
                <w:color w:val="000000"/>
                <w:sz w:val="24"/>
                <w:szCs w:val="24"/>
              </w:rPr>
              <w:t>1.1</w:t>
            </w:r>
            <w:r w:rsidRPr="00814D52">
              <w:rPr>
                <w:rFonts w:ascii="Times New Roman" w:eastAsia="Times New Roman" w:hAnsi="Times New Roman" w:cs="Times New Roman"/>
                <w:color w:val="000000"/>
                <w:sz w:val="24"/>
                <w:szCs w:val="24"/>
              </w:rPr>
              <w:t> Наименование программы</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hd w:val="clear" w:color="auto" w:fill="FFFFFF"/>
              <w:spacing w:after="0" w:line="240" w:lineRule="auto"/>
              <w:jc w:val="both"/>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 xml:space="preserve">Программа комплексного развития социальной инфраструктуры сельского поселения </w:t>
            </w:r>
            <w:r w:rsidR="00071F5E" w:rsidRPr="00814D52">
              <w:rPr>
                <w:rFonts w:ascii="Times New Roman" w:eastAsia="Times New Roman" w:hAnsi="Times New Roman" w:cs="Times New Roman"/>
                <w:color w:val="000000"/>
                <w:sz w:val="24"/>
                <w:szCs w:val="24"/>
              </w:rPr>
              <w:t xml:space="preserve">«деревня Рябцево» </w:t>
            </w:r>
            <w:r w:rsidRPr="00814D52">
              <w:rPr>
                <w:rFonts w:ascii="Times New Roman" w:eastAsia="Times New Roman" w:hAnsi="Times New Roman" w:cs="Times New Roman"/>
                <w:color w:val="000000"/>
                <w:sz w:val="24"/>
                <w:szCs w:val="24"/>
              </w:rPr>
              <w:t>на 201</w:t>
            </w:r>
            <w:r w:rsidR="00071F5E" w:rsidRPr="00814D52">
              <w:rPr>
                <w:rFonts w:ascii="Times New Roman" w:eastAsia="Times New Roman" w:hAnsi="Times New Roman" w:cs="Times New Roman"/>
                <w:color w:val="000000"/>
                <w:sz w:val="24"/>
                <w:szCs w:val="24"/>
              </w:rPr>
              <w:t>7</w:t>
            </w:r>
            <w:r w:rsidRPr="00814D52">
              <w:rPr>
                <w:rFonts w:ascii="Times New Roman" w:eastAsia="Times New Roman" w:hAnsi="Times New Roman" w:cs="Times New Roman"/>
                <w:color w:val="000000"/>
                <w:sz w:val="24"/>
                <w:szCs w:val="24"/>
              </w:rPr>
              <w:t>-202</w:t>
            </w:r>
            <w:r w:rsidR="00071F5E" w:rsidRPr="00814D52">
              <w:rPr>
                <w:rFonts w:ascii="Times New Roman" w:eastAsia="Times New Roman" w:hAnsi="Times New Roman" w:cs="Times New Roman"/>
                <w:color w:val="000000"/>
                <w:sz w:val="24"/>
                <w:szCs w:val="24"/>
              </w:rPr>
              <w:t>6</w:t>
            </w:r>
            <w:r w:rsidRPr="00814D52">
              <w:rPr>
                <w:rFonts w:ascii="Times New Roman" w:eastAsia="Times New Roman" w:hAnsi="Times New Roman" w:cs="Times New Roman"/>
                <w:color w:val="000000"/>
                <w:sz w:val="24"/>
                <w:szCs w:val="24"/>
              </w:rPr>
              <w:t xml:space="preserve"> гг.</w:t>
            </w:r>
          </w:p>
        </w:tc>
      </w:tr>
      <w:tr w:rsidR="00692054" w:rsidRPr="00814D52" w:rsidTr="00BD5CFF">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b/>
                <w:bCs/>
                <w:color w:val="000000"/>
                <w:sz w:val="24"/>
                <w:szCs w:val="24"/>
              </w:rPr>
              <w:t>1.2</w:t>
            </w:r>
            <w:r w:rsidRPr="00814D52">
              <w:rPr>
                <w:rFonts w:ascii="Times New Roman" w:eastAsia="Times New Roman" w:hAnsi="Times New Roman" w:cs="Times New Roman"/>
                <w:color w:val="000000"/>
                <w:sz w:val="24"/>
                <w:szCs w:val="24"/>
              </w:rPr>
              <w:t> Основание для разработки Программы</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Федераль</w:t>
            </w:r>
            <w:r w:rsidR="00071F5E" w:rsidRPr="00814D52">
              <w:rPr>
                <w:rFonts w:ascii="Times New Roman" w:eastAsia="Times New Roman" w:hAnsi="Times New Roman" w:cs="Times New Roman"/>
                <w:color w:val="000000"/>
                <w:sz w:val="24"/>
                <w:szCs w:val="24"/>
              </w:rPr>
              <w:t>ный закон от 6 ноября 2003 года «</w:t>
            </w:r>
            <w:r w:rsidRPr="00814D52">
              <w:rPr>
                <w:rFonts w:ascii="Times New Roman" w:eastAsia="Times New Roman" w:hAnsi="Times New Roman" w:cs="Times New Roman"/>
                <w:color w:val="000000"/>
                <w:sz w:val="24"/>
                <w:szCs w:val="24"/>
              </w:rPr>
              <w:t>Об общих принципах организации местного самоуправления в РФ»,</w:t>
            </w:r>
            <w:r w:rsidR="00071F5E" w:rsidRPr="00814D52">
              <w:rPr>
                <w:rFonts w:ascii="Times New Roman" w:eastAsia="Times New Roman" w:hAnsi="Times New Roman" w:cs="Times New Roman"/>
                <w:color w:val="000000"/>
                <w:sz w:val="24"/>
                <w:szCs w:val="24"/>
              </w:rPr>
              <w:t xml:space="preserve"> </w:t>
            </w:r>
            <w:r w:rsidRPr="00814D52">
              <w:rPr>
                <w:rFonts w:ascii="Times New Roman" w:eastAsia="Times New Roman" w:hAnsi="Times New Roman" w:cs="Times New Roman"/>
                <w:color w:val="000000"/>
                <w:sz w:val="24"/>
                <w:szCs w:val="24"/>
              </w:rPr>
              <w:t xml:space="preserve">Устав муниципального образования </w:t>
            </w:r>
            <w:r w:rsidR="00071F5E" w:rsidRPr="00814D52">
              <w:rPr>
                <w:rFonts w:ascii="Times New Roman" w:eastAsia="Times New Roman" w:hAnsi="Times New Roman" w:cs="Times New Roman"/>
                <w:color w:val="000000"/>
                <w:sz w:val="24"/>
                <w:szCs w:val="24"/>
              </w:rPr>
              <w:t>сельского поселения «деревня Рябцево»</w:t>
            </w:r>
            <w:r w:rsidRPr="00814D52">
              <w:rPr>
                <w:rFonts w:ascii="Times New Roman" w:eastAsia="Times New Roman" w:hAnsi="Times New Roman" w:cs="Times New Roman"/>
                <w:color w:val="000000"/>
                <w:sz w:val="24"/>
                <w:szCs w:val="24"/>
              </w:rPr>
              <w:t>,</w:t>
            </w:r>
          </w:p>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Постановление Правительства Российской Федерации от 01.10.2015 года №1050 «Об утверждении требований к Программам комплексного развития социальной инфраструктуры поселений и городских округов»</w:t>
            </w:r>
          </w:p>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 xml:space="preserve">Генеральный план </w:t>
            </w:r>
            <w:r w:rsidR="00071F5E" w:rsidRPr="00814D52">
              <w:rPr>
                <w:rFonts w:ascii="Times New Roman" w:eastAsia="Times New Roman" w:hAnsi="Times New Roman" w:cs="Times New Roman"/>
                <w:color w:val="000000"/>
                <w:sz w:val="24"/>
                <w:szCs w:val="24"/>
              </w:rPr>
              <w:t>сельского поселения «деревня Рябцево»</w:t>
            </w:r>
          </w:p>
        </w:tc>
      </w:tr>
      <w:tr w:rsidR="00692054" w:rsidRPr="00814D52" w:rsidTr="00BD5CFF">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b/>
                <w:bCs/>
                <w:color w:val="000000"/>
                <w:sz w:val="24"/>
                <w:szCs w:val="24"/>
              </w:rPr>
              <w:t>1.3.</w:t>
            </w:r>
            <w:r w:rsidRPr="00814D52">
              <w:rPr>
                <w:rFonts w:ascii="Times New Roman" w:eastAsia="Times New Roman" w:hAnsi="Times New Roman" w:cs="Times New Roman"/>
                <w:color w:val="000000"/>
                <w:sz w:val="24"/>
                <w:szCs w:val="24"/>
              </w:rPr>
              <w:t> Наименование заказчика и разработчика Программы, их местонахождение</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 xml:space="preserve">Администрация </w:t>
            </w:r>
            <w:r w:rsidR="00071F5E" w:rsidRPr="00814D52">
              <w:rPr>
                <w:rFonts w:ascii="Times New Roman" w:eastAsia="Times New Roman" w:hAnsi="Times New Roman" w:cs="Times New Roman"/>
                <w:color w:val="000000"/>
                <w:sz w:val="24"/>
                <w:szCs w:val="24"/>
              </w:rPr>
              <w:t>сельского поселения «деревня Рябцево»</w:t>
            </w:r>
            <w:r w:rsidRPr="00814D52">
              <w:rPr>
                <w:rFonts w:ascii="Times New Roman" w:eastAsia="Times New Roman" w:hAnsi="Times New Roman" w:cs="Times New Roman"/>
                <w:color w:val="000000"/>
                <w:sz w:val="24"/>
                <w:szCs w:val="24"/>
              </w:rPr>
              <w:t>, К</w:t>
            </w:r>
            <w:r w:rsidR="00071F5E" w:rsidRPr="00814D52">
              <w:rPr>
                <w:rFonts w:ascii="Times New Roman" w:eastAsia="Times New Roman" w:hAnsi="Times New Roman" w:cs="Times New Roman"/>
                <w:color w:val="000000"/>
                <w:sz w:val="24"/>
                <w:szCs w:val="24"/>
              </w:rPr>
              <w:t xml:space="preserve">алужская </w:t>
            </w:r>
            <w:r w:rsidRPr="00814D52">
              <w:rPr>
                <w:rFonts w:ascii="Times New Roman" w:eastAsia="Times New Roman" w:hAnsi="Times New Roman" w:cs="Times New Roman"/>
                <w:color w:val="000000"/>
                <w:sz w:val="24"/>
                <w:szCs w:val="24"/>
              </w:rPr>
              <w:t xml:space="preserve">область, </w:t>
            </w:r>
            <w:r w:rsidR="00071F5E" w:rsidRPr="00814D52">
              <w:rPr>
                <w:rFonts w:ascii="Times New Roman" w:eastAsia="Times New Roman" w:hAnsi="Times New Roman" w:cs="Times New Roman"/>
                <w:color w:val="000000"/>
                <w:sz w:val="24"/>
                <w:szCs w:val="24"/>
              </w:rPr>
              <w:t>Малоярославецкий район, д</w:t>
            </w:r>
            <w:proofErr w:type="gramStart"/>
            <w:r w:rsidR="00071F5E" w:rsidRPr="00814D52">
              <w:rPr>
                <w:rFonts w:ascii="Times New Roman" w:eastAsia="Times New Roman" w:hAnsi="Times New Roman" w:cs="Times New Roman"/>
                <w:color w:val="000000"/>
                <w:sz w:val="24"/>
                <w:szCs w:val="24"/>
              </w:rPr>
              <w:t>.Р</w:t>
            </w:r>
            <w:proofErr w:type="gramEnd"/>
            <w:r w:rsidR="00071F5E" w:rsidRPr="00814D52">
              <w:rPr>
                <w:rFonts w:ascii="Times New Roman" w:eastAsia="Times New Roman" w:hAnsi="Times New Roman" w:cs="Times New Roman"/>
                <w:color w:val="000000"/>
                <w:sz w:val="24"/>
                <w:szCs w:val="24"/>
              </w:rPr>
              <w:t>ябцево</w:t>
            </w:r>
          </w:p>
        </w:tc>
      </w:tr>
      <w:tr w:rsidR="00692054" w:rsidRPr="00814D52" w:rsidTr="00BD5CFF">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b/>
                <w:bCs/>
                <w:color w:val="000000"/>
                <w:sz w:val="24"/>
                <w:szCs w:val="24"/>
              </w:rPr>
              <w:t>1.4. </w:t>
            </w:r>
            <w:r w:rsidRPr="00814D52">
              <w:rPr>
                <w:rFonts w:ascii="Times New Roman" w:eastAsia="Times New Roman" w:hAnsi="Times New Roman" w:cs="Times New Roman"/>
                <w:color w:val="000000"/>
                <w:sz w:val="24"/>
                <w:szCs w:val="24"/>
              </w:rPr>
              <w:t>Цель Программы</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FE68ED" w:rsidP="007D4B22">
            <w:pPr>
              <w:spacing w:after="0" w:line="240" w:lineRule="auto"/>
              <w:rPr>
                <w:rFonts w:ascii="Times New Roman" w:eastAsia="Times New Roman" w:hAnsi="Times New Roman" w:cs="Times New Roman"/>
                <w:color w:val="000000"/>
                <w:sz w:val="24"/>
                <w:szCs w:val="24"/>
              </w:rPr>
            </w:pPr>
            <w:r w:rsidRPr="00814D52">
              <w:rPr>
                <w:rFonts w:ascii="Times New Roman" w:hAnsi="Times New Roman" w:cs="Times New Roman"/>
                <w:sz w:val="24"/>
                <w:szCs w:val="24"/>
              </w:rPr>
              <w:t xml:space="preserve">Повышение качества жизни населения, его занятости и </w:t>
            </w:r>
            <w:proofErr w:type="spellStart"/>
            <w:r w:rsidRPr="00814D52">
              <w:rPr>
                <w:rFonts w:ascii="Times New Roman" w:hAnsi="Times New Roman" w:cs="Times New Roman"/>
                <w:sz w:val="24"/>
                <w:szCs w:val="24"/>
              </w:rPr>
              <w:t>самозанятости</w:t>
            </w:r>
            <w:proofErr w:type="spellEnd"/>
            <w:r w:rsidRPr="00814D52">
              <w:rPr>
                <w:rFonts w:ascii="Times New Roman" w:hAnsi="Times New Roman" w:cs="Times New Roman"/>
                <w:sz w:val="24"/>
                <w:szCs w:val="24"/>
              </w:rPr>
              <w:t>, экономических, социальных и культурных возможностей на основе развития сельхозпроизводства, предпринимательства,  личных подсобных хозяйств торговой   инфраструктуры  и  сферы  услуг.</w:t>
            </w:r>
          </w:p>
        </w:tc>
      </w:tr>
      <w:tr w:rsidR="005D3649" w:rsidRPr="00814D52" w:rsidTr="00BD5CFF">
        <w:trPr>
          <w:trHeight w:val="660"/>
        </w:trPr>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5D3649" w:rsidRPr="00814D52" w:rsidRDefault="005D3649" w:rsidP="007D4B22">
            <w:pPr>
              <w:spacing w:after="0" w:line="240" w:lineRule="auto"/>
              <w:rPr>
                <w:rFonts w:ascii="Times New Roman" w:eastAsia="Times New Roman" w:hAnsi="Times New Roman" w:cs="Times New Roman"/>
                <w:b/>
                <w:bCs/>
                <w:color w:val="000000"/>
                <w:sz w:val="24"/>
                <w:szCs w:val="24"/>
              </w:rPr>
            </w:pPr>
            <w:r w:rsidRPr="00814D52">
              <w:rPr>
                <w:rFonts w:ascii="Times New Roman" w:eastAsia="Times New Roman" w:hAnsi="Times New Roman" w:cs="Times New Roman"/>
                <w:b/>
                <w:bCs/>
                <w:color w:val="000000"/>
                <w:sz w:val="24"/>
                <w:szCs w:val="24"/>
              </w:rPr>
              <w:t>1.5.</w:t>
            </w:r>
            <w:r w:rsidRPr="00814D52">
              <w:rPr>
                <w:rFonts w:ascii="Times New Roman" w:hAnsi="Times New Roman" w:cs="Times New Roman"/>
                <w:b/>
                <w:bCs/>
                <w:sz w:val="24"/>
                <w:szCs w:val="24"/>
              </w:rPr>
              <w:t xml:space="preserve"> </w:t>
            </w:r>
            <w:r w:rsidRPr="00814D52">
              <w:rPr>
                <w:rFonts w:ascii="Times New Roman" w:hAnsi="Times New Roman" w:cs="Times New Roman"/>
                <w:bCs/>
                <w:sz w:val="24"/>
                <w:szCs w:val="24"/>
              </w:rPr>
              <w:t>Задачи программы:</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 xml:space="preserve">1. Создание правовых, организационных, институциональных и экономических условий для перехода к устойчивому </w:t>
            </w:r>
            <w:r w:rsidR="004D7311">
              <w:rPr>
                <w:rFonts w:ascii="Times New Roman" w:hAnsi="Times New Roman" w:cs="Times New Roman"/>
                <w:sz w:val="24"/>
                <w:szCs w:val="24"/>
              </w:rPr>
              <w:t xml:space="preserve">развитию </w:t>
            </w:r>
            <w:r w:rsidRPr="00814D52">
              <w:rPr>
                <w:rFonts w:ascii="Times New Roman" w:hAnsi="Times New Roman" w:cs="Times New Roman"/>
                <w:sz w:val="24"/>
                <w:szCs w:val="24"/>
              </w:rPr>
              <w:t>социальной  инфраструктуры поселения, эффективной реализации полномочий органов местного самоуправления;</w:t>
            </w:r>
          </w:p>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2. Развитие и расширение информационно-консультационного и правового обслуживания населения;</w:t>
            </w:r>
          </w:p>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 xml:space="preserve">3. </w:t>
            </w:r>
            <w:r w:rsidR="007D4B22">
              <w:rPr>
                <w:rFonts w:ascii="Times New Roman" w:hAnsi="Times New Roman" w:cs="Times New Roman"/>
                <w:sz w:val="24"/>
                <w:szCs w:val="24"/>
              </w:rPr>
              <w:t>Б</w:t>
            </w:r>
            <w:r w:rsidRPr="00814D52">
              <w:rPr>
                <w:rFonts w:ascii="Times New Roman" w:hAnsi="Times New Roman" w:cs="Times New Roman"/>
                <w:sz w:val="24"/>
                <w:szCs w:val="24"/>
              </w:rPr>
              <w:t>лагоустройство поселения,  ремонт  дорог;</w:t>
            </w:r>
          </w:p>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5. Развитие социальной инфраструктуры,  культуры, физкультуры и спорта: повышение роли физкультуры и спорта в деле профилактики правонарушений, преодоления распространения   наркомании  и   алкоголизма;</w:t>
            </w:r>
          </w:p>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6. Ремонт объектов культуры и активизация культурной деятельности;</w:t>
            </w:r>
          </w:p>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7. Развитие   личных   подсобных   хозяйств;</w:t>
            </w:r>
          </w:p>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8. Создание   условий  для безопасного проживания населения   на  территории  поселения.</w:t>
            </w:r>
          </w:p>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9. Содействие развитию   малого предпринимательства,    организации  новых  рабочих  мест:</w:t>
            </w:r>
          </w:p>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 xml:space="preserve">10. Содействие в привлечении молодых специалистов в поселение </w:t>
            </w:r>
            <w:r w:rsidRPr="00814D52">
              <w:rPr>
                <w:rFonts w:ascii="Times New Roman" w:hAnsi="Times New Roman" w:cs="Times New Roman"/>
                <w:sz w:val="24"/>
                <w:szCs w:val="24"/>
              </w:rPr>
              <w:lastRenderedPageBreak/>
              <w:t>(врачей, учителей, работников культуры, муниципальных служащих);</w:t>
            </w:r>
          </w:p>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 xml:space="preserve">11. Содействие в обеспечении социальной поддержки </w:t>
            </w:r>
            <w:proofErr w:type="spellStart"/>
            <w:r w:rsidRPr="00814D52">
              <w:rPr>
                <w:rFonts w:ascii="Times New Roman" w:hAnsi="Times New Roman" w:cs="Times New Roman"/>
                <w:sz w:val="24"/>
                <w:szCs w:val="24"/>
              </w:rPr>
              <w:t>слабозащищенным</w:t>
            </w:r>
            <w:proofErr w:type="spellEnd"/>
            <w:r w:rsidRPr="00814D52">
              <w:rPr>
                <w:rFonts w:ascii="Times New Roman" w:hAnsi="Times New Roman" w:cs="Times New Roman"/>
                <w:sz w:val="24"/>
                <w:szCs w:val="24"/>
              </w:rPr>
              <w:t xml:space="preserve">   слоям   населения:</w:t>
            </w:r>
          </w:p>
          <w:p w:rsidR="005D3649" w:rsidRPr="00814D52" w:rsidRDefault="005D3649" w:rsidP="007D4B22">
            <w:pPr>
              <w:spacing w:after="0" w:line="240" w:lineRule="auto"/>
              <w:rPr>
                <w:rFonts w:ascii="Times New Roman" w:hAnsi="Times New Roman" w:cs="Times New Roman"/>
                <w:sz w:val="24"/>
                <w:szCs w:val="24"/>
              </w:rPr>
            </w:pPr>
            <w:r w:rsidRPr="00814D52">
              <w:rPr>
                <w:rFonts w:ascii="Times New Roman" w:hAnsi="Times New Roman" w:cs="Times New Roman"/>
                <w:sz w:val="24"/>
                <w:szCs w:val="24"/>
              </w:rPr>
              <w:t>12. Привлечение средств из бюджетов различных уровней на укрепление жилищно-коммунальной сферы, на строительство и ремонт внутр</w:t>
            </w:r>
            <w:proofErr w:type="gramStart"/>
            <w:r w:rsidRPr="00814D52">
              <w:rPr>
                <w:rFonts w:ascii="Times New Roman" w:hAnsi="Times New Roman" w:cs="Times New Roman"/>
                <w:sz w:val="24"/>
                <w:szCs w:val="24"/>
              </w:rPr>
              <w:t>и-</w:t>
            </w:r>
            <w:proofErr w:type="gramEnd"/>
            <w:r w:rsidRPr="00814D52">
              <w:rPr>
                <w:rFonts w:ascii="Times New Roman" w:hAnsi="Times New Roman" w:cs="Times New Roman"/>
                <w:sz w:val="24"/>
                <w:szCs w:val="24"/>
              </w:rPr>
              <w:t xml:space="preserve"> поселковых дорог, благоустройство поселения,  развитие  физкультуры  и  спорта.</w:t>
            </w:r>
            <w:r w:rsidRPr="00814D52">
              <w:rPr>
                <w:rFonts w:ascii="Times New Roman" w:hAnsi="Times New Roman" w:cs="Times New Roman"/>
                <w:b/>
                <w:bCs/>
                <w:sz w:val="24"/>
                <w:szCs w:val="24"/>
              </w:rPr>
              <w:t> </w:t>
            </w:r>
          </w:p>
        </w:tc>
      </w:tr>
      <w:tr w:rsidR="00692054" w:rsidRPr="00814D52" w:rsidTr="00BD5CFF">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b/>
                <w:bCs/>
                <w:color w:val="000000"/>
                <w:sz w:val="24"/>
                <w:szCs w:val="24"/>
              </w:rPr>
              <w:lastRenderedPageBreak/>
              <w:t>1.6.</w:t>
            </w:r>
            <w:r w:rsidRPr="00814D52">
              <w:rPr>
                <w:rFonts w:ascii="Times New Roman" w:eastAsia="Times New Roman" w:hAnsi="Times New Roman" w:cs="Times New Roman"/>
                <w:color w:val="000000"/>
                <w:sz w:val="24"/>
                <w:szCs w:val="24"/>
              </w:rPr>
              <w:t> Сроки реализации Программы</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201</w:t>
            </w:r>
            <w:r w:rsidR="00F74794" w:rsidRPr="00814D52">
              <w:rPr>
                <w:rFonts w:ascii="Times New Roman" w:eastAsia="Times New Roman" w:hAnsi="Times New Roman" w:cs="Times New Roman"/>
                <w:color w:val="000000"/>
                <w:sz w:val="24"/>
                <w:szCs w:val="24"/>
              </w:rPr>
              <w:t>7</w:t>
            </w:r>
            <w:r w:rsidRPr="00814D52">
              <w:rPr>
                <w:rFonts w:ascii="Times New Roman" w:eastAsia="Times New Roman" w:hAnsi="Times New Roman" w:cs="Times New Roman"/>
                <w:color w:val="000000"/>
                <w:sz w:val="24"/>
                <w:szCs w:val="24"/>
              </w:rPr>
              <w:t>-202</w:t>
            </w:r>
            <w:r w:rsidR="00F74794" w:rsidRPr="00814D52">
              <w:rPr>
                <w:rFonts w:ascii="Times New Roman" w:eastAsia="Times New Roman" w:hAnsi="Times New Roman" w:cs="Times New Roman"/>
                <w:color w:val="000000"/>
                <w:sz w:val="24"/>
                <w:szCs w:val="24"/>
              </w:rPr>
              <w:t>6</w:t>
            </w:r>
            <w:r w:rsidRPr="00814D52">
              <w:rPr>
                <w:rFonts w:ascii="Times New Roman" w:eastAsia="Times New Roman" w:hAnsi="Times New Roman" w:cs="Times New Roman"/>
                <w:color w:val="000000"/>
                <w:sz w:val="24"/>
                <w:szCs w:val="24"/>
              </w:rPr>
              <w:t xml:space="preserve"> годы</w:t>
            </w:r>
          </w:p>
        </w:tc>
      </w:tr>
      <w:tr w:rsidR="00692054" w:rsidRPr="00814D52" w:rsidTr="00BD5CFF">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b/>
                <w:bCs/>
                <w:color w:val="000000"/>
                <w:sz w:val="24"/>
                <w:szCs w:val="24"/>
              </w:rPr>
              <w:t>1.7.</w:t>
            </w:r>
            <w:r w:rsidRPr="00814D52">
              <w:rPr>
                <w:rFonts w:ascii="Times New Roman" w:eastAsia="Times New Roman" w:hAnsi="Times New Roman" w:cs="Times New Roman"/>
                <w:color w:val="000000"/>
                <w:sz w:val="24"/>
                <w:szCs w:val="24"/>
              </w:rPr>
              <w:t> Исполнители Программы</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5D3649" w:rsidRPr="00814D52" w:rsidRDefault="005D3649" w:rsidP="007D4B22">
            <w:pPr>
              <w:pStyle w:val="a3"/>
              <w:rPr>
                <w:rFonts w:ascii="Times New Roman" w:hAnsi="Times New Roman" w:cs="Times New Roman"/>
                <w:color w:val="000000"/>
                <w:sz w:val="24"/>
                <w:szCs w:val="24"/>
              </w:rPr>
            </w:pPr>
            <w:r w:rsidRPr="00814D52">
              <w:rPr>
                <w:rFonts w:ascii="Times New Roman" w:hAnsi="Times New Roman" w:cs="Times New Roman"/>
                <w:sz w:val="24"/>
                <w:szCs w:val="24"/>
              </w:rPr>
              <w:t xml:space="preserve">- Администрация   сельского  поселения </w:t>
            </w:r>
            <w:r w:rsidRPr="00814D52">
              <w:rPr>
                <w:rFonts w:ascii="Times New Roman" w:hAnsi="Times New Roman" w:cs="Times New Roman"/>
                <w:color w:val="000000"/>
                <w:sz w:val="24"/>
                <w:szCs w:val="24"/>
              </w:rPr>
              <w:t xml:space="preserve">«деревня Рябцево» </w:t>
            </w:r>
          </w:p>
          <w:p w:rsidR="005D3649" w:rsidRPr="00814D52" w:rsidRDefault="005D3649" w:rsidP="007D4B22">
            <w:pPr>
              <w:pStyle w:val="a3"/>
              <w:rPr>
                <w:rFonts w:ascii="Times New Roman" w:hAnsi="Times New Roman" w:cs="Times New Roman"/>
                <w:sz w:val="24"/>
                <w:szCs w:val="24"/>
              </w:rPr>
            </w:pPr>
            <w:r w:rsidRPr="00814D52">
              <w:rPr>
                <w:rFonts w:ascii="Times New Roman" w:hAnsi="Times New Roman" w:cs="Times New Roman"/>
                <w:sz w:val="24"/>
                <w:szCs w:val="24"/>
              </w:rPr>
              <w:t xml:space="preserve">- предприятия,  организации,  предприниматели,  учреждения  </w:t>
            </w:r>
            <w:r w:rsidRPr="00814D52">
              <w:rPr>
                <w:rFonts w:ascii="Times New Roman" w:hAnsi="Times New Roman" w:cs="Times New Roman"/>
                <w:b/>
                <w:bCs/>
                <w:sz w:val="24"/>
                <w:szCs w:val="24"/>
              </w:rPr>
              <w:t xml:space="preserve"> </w:t>
            </w:r>
            <w:r w:rsidRPr="00814D52">
              <w:rPr>
                <w:rFonts w:ascii="Times New Roman" w:hAnsi="Times New Roman" w:cs="Times New Roman"/>
                <w:sz w:val="24"/>
                <w:szCs w:val="24"/>
              </w:rPr>
              <w:t xml:space="preserve">сельского  поселения </w:t>
            </w:r>
            <w:r w:rsidRPr="00814D52">
              <w:rPr>
                <w:rFonts w:ascii="Times New Roman" w:hAnsi="Times New Roman" w:cs="Times New Roman"/>
                <w:color w:val="000000"/>
                <w:sz w:val="24"/>
                <w:szCs w:val="24"/>
              </w:rPr>
              <w:t>«деревня Рябцево»</w:t>
            </w:r>
          </w:p>
          <w:p w:rsidR="00692054" w:rsidRPr="00814D52" w:rsidRDefault="005D3649" w:rsidP="007D4B22">
            <w:pPr>
              <w:spacing w:after="0" w:line="240" w:lineRule="auto"/>
              <w:rPr>
                <w:rFonts w:ascii="Times New Roman" w:eastAsia="Times New Roman" w:hAnsi="Times New Roman" w:cs="Times New Roman"/>
                <w:color w:val="000000"/>
                <w:sz w:val="24"/>
                <w:szCs w:val="24"/>
              </w:rPr>
            </w:pPr>
            <w:r w:rsidRPr="00814D52">
              <w:rPr>
                <w:rFonts w:ascii="Times New Roman" w:hAnsi="Times New Roman" w:cs="Times New Roman"/>
                <w:sz w:val="24"/>
                <w:szCs w:val="24"/>
              </w:rPr>
              <w:t xml:space="preserve">- население   сельского  поселения </w:t>
            </w:r>
            <w:r w:rsidRPr="00814D52">
              <w:rPr>
                <w:rFonts w:ascii="Times New Roman" w:eastAsia="Times New Roman" w:hAnsi="Times New Roman" w:cs="Times New Roman"/>
                <w:color w:val="000000"/>
                <w:sz w:val="24"/>
                <w:szCs w:val="24"/>
              </w:rPr>
              <w:t>«деревня Рябцево»</w:t>
            </w:r>
          </w:p>
        </w:tc>
      </w:tr>
      <w:tr w:rsidR="00692054" w:rsidRPr="00814D52" w:rsidTr="00BD5CFF">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b/>
                <w:bCs/>
                <w:color w:val="000000"/>
                <w:sz w:val="24"/>
                <w:szCs w:val="24"/>
              </w:rPr>
              <w:t>1.8.</w:t>
            </w:r>
            <w:r w:rsidRPr="00814D52">
              <w:rPr>
                <w:rFonts w:ascii="Times New Roman" w:eastAsia="Times New Roman" w:hAnsi="Times New Roman" w:cs="Times New Roman"/>
                <w:color w:val="000000"/>
                <w:sz w:val="24"/>
                <w:szCs w:val="24"/>
              </w:rPr>
              <w:t> Целевые показатели (индикаторы) обеспеченности населения объектами социальной инфраструктуры</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-Площадь жилых помещений, введённая в эксплуатацию за год,</w:t>
            </w:r>
          </w:p>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-доля детей в возрасте от 1 до 6 лет, обеспеченных дошкольными учреждениями,</w:t>
            </w:r>
          </w:p>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доля детей школьного возраста, обеспеченных ученическими местами для занятий в школе в одну смену,</w:t>
            </w:r>
          </w:p>
          <w:p w:rsidR="00F7479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-вместимость клубов, библиотек</w:t>
            </w:r>
          </w:p>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-площадь торговых предприятий</w:t>
            </w:r>
          </w:p>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w:t>
            </w:r>
            <w:r w:rsidR="00F74794" w:rsidRPr="00814D52">
              <w:rPr>
                <w:rFonts w:ascii="Times New Roman" w:eastAsia="Times New Roman" w:hAnsi="Times New Roman" w:cs="Times New Roman"/>
                <w:color w:val="000000"/>
                <w:sz w:val="24"/>
                <w:szCs w:val="24"/>
              </w:rPr>
              <w:t>повышение уровня и качества оказания медпомощи</w:t>
            </w:r>
          </w:p>
        </w:tc>
      </w:tr>
      <w:tr w:rsidR="00692054" w:rsidRPr="00814D52" w:rsidTr="00BD5CFF">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b/>
                <w:bCs/>
                <w:color w:val="000000"/>
                <w:sz w:val="24"/>
                <w:szCs w:val="24"/>
              </w:rPr>
              <w:t>1.9. </w:t>
            </w:r>
            <w:r w:rsidR="00256945" w:rsidRPr="00814D52">
              <w:rPr>
                <w:rFonts w:ascii="Times New Roman" w:eastAsia="Times New Roman" w:hAnsi="Times New Roman" w:cs="Times New Roman"/>
                <w:bCs/>
                <w:color w:val="000000"/>
                <w:sz w:val="24"/>
                <w:szCs w:val="24"/>
              </w:rPr>
              <w:t>И</w:t>
            </w:r>
            <w:r w:rsidRPr="00814D52">
              <w:rPr>
                <w:rFonts w:ascii="Times New Roman" w:eastAsia="Times New Roman" w:hAnsi="Times New Roman" w:cs="Times New Roman"/>
                <w:color w:val="000000"/>
                <w:sz w:val="24"/>
                <w:szCs w:val="24"/>
              </w:rPr>
              <w:t>сточники финансирования Программы</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256945" w:rsidP="007D4B22">
            <w:pPr>
              <w:spacing w:after="0" w:line="240" w:lineRule="auto"/>
              <w:rPr>
                <w:rFonts w:ascii="Times New Roman" w:eastAsia="Times New Roman" w:hAnsi="Times New Roman" w:cs="Times New Roman"/>
                <w:color w:val="000000"/>
                <w:sz w:val="24"/>
                <w:szCs w:val="24"/>
              </w:rPr>
            </w:pPr>
            <w:proofErr w:type="gramStart"/>
            <w:r w:rsidRPr="00814D52">
              <w:rPr>
                <w:rFonts w:ascii="Times New Roman" w:hAnsi="Times New Roman" w:cs="Times New Roman"/>
                <w:sz w:val="24"/>
                <w:szCs w:val="24"/>
              </w:rPr>
              <w:t>Программа финансируется из местного, районного, областного и федерального бюджетов, инвестиционных ресурсов,  предприятий,  организаций,  предпринимателей,  учреждений,  средств граждан</w:t>
            </w:r>
            <w:r w:rsidR="00F74794" w:rsidRPr="00814D52">
              <w:rPr>
                <w:rFonts w:ascii="Times New Roman" w:eastAsia="Times New Roman" w:hAnsi="Times New Roman" w:cs="Times New Roman"/>
                <w:color w:val="000000"/>
                <w:sz w:val="24"/>
                <w:szCs w:val="24"/>
              </w:rPr>
              <w:t xml:space="preserve"> </w:t>
            </w:r>
            <w:proofErr w:type="gramEnd"/>
          </w:p>
        </w:tc>
      </w:tr>
      <w:tr w:rsidR="00692054" w:rsidRPr="00814D52" w:rsidTr="00BD5CFF">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b/>
                <w:bCs/>
                <w:color w:val="000000"/>
                <w:sz w:val="24"/>
                <w:szCs w:val="24"/>
              </w:rPr>
              <w:t>1.1</w:t>
            </w:r>
            <w:r w:rsidR="00814D52">
              <w:rPr>
                <w:rFonts w:ascii="Times New Roman" w:eastAsia="Times New Roman" w:hAnsi="Times New Roman" w:cs="Times New Roman"/>
                <w:b/>
                <w:bCs/>
                <w:color w:val="000000"/>
                <w:sz w:val="24"/>
                <w:szCs w:val="24"/>
              </w:rPr>
              <w:t>0</w:t>
            </w:r>
            <w:r w:rsidRPr="00814D52">
              <w:rPr>
                <w:rFonts w:ascii="Times New Roman" w:eastAsia="Times New Roman" w:hAnsi="Times New Roman" w:cs="Times New Roman"/>
                <w:color w:val="000000"/>
                <w:sz w:val="24"/>
                <w:szCs w:val="24"/>
              </w:rPr>
              <w:t> Ожидаемые результаты реализации Комплексной Программы</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 xml:space="preserve">Повышение качества, комфортности и уровня жизни населения </w:t>
            </w:r>
            <w:r w:rsidR="00F74794" w:rsidRPr="00814D52">
              <w:rPr>
                <w:rFonts w:ascii="Times New Roman" w:eastAsia="Times New Roman" w:hAnsi="Times New Roman" w:cs="Times New Roman"/>
                <w:color w:val="000000"/>
                <w:sz w:val="24"/>
                <w:szCs w:val="24"/>
              </w:rPr>
              <w:t>сельского поселения «деревня Рябцево»</w:t>
            </w:r>
          </w:p>
          <w:p w:rsidR="00F7479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-Обеспеченность граждан жильём,</w:t>
            </w:r>
          </w:p>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 xml:space="preserve"> -нормативная доступность и обеспеченность объектами социальной инфраструктуры жителей </w:t>
            </w:r>
            <w:r w:rsidR="00F74794" w:rsidRPr="00814D52">
              <w:rPr>
                <w:rFonts w:ascii="Times New Roman" w:eastAsia="Times New Roman" w:hAnsi="Times New Roman" w:cs="Times New Roman"/>
                <w:color w:val="000000"/>
                <w:sz w:val="24"/>
                <w:szCs w:val="24"/>
              </w:rPr>
              <w:t>сельского поселения «деревня Рябцево»</w:t>
            </w:r>
          </w:p>
        </w:tc>
      </w:tr>
      <w:tr w:rsidR="00692054" w:rsidRPr="00814D52" w:rsidTr="00BD5CFF">
        <w:tc>
          <w:tcPr>
            <w:tcW w:w="3063"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b/>
                <w:bCs/>
                <w:color w:val="000000"/>
                <w:sz w:val="24"/>
                <w:szCs w:val="24"/>
              </w:rPr>
              <w:t>1.1</w:t>
            </w:r>
            <w:r w:rsidR="00814D52">
              <w:rPr>
                <w:rFonts w:ascii="Times New Roman" w:eastAsia="Times New Roman" w:hAnsi="Times New Roman" w:cs="Times New Roman"/>
                <w:b/>
                <w:bCs/>
                <w:color w:val="000000"/>
                <w:sz w:val="24"/>
                <w:szCs w:val="24"/>
              </w:rPr>
              <w:t>1</w:t>
            </w:r>
            <w:r w:rsidRPr="00814D52">
              <w:rPr>
                <w:rFonts w:ascii="Times New Roman" w:eastAsia="Times New Roman" w:hAnsi="Times New Roman" w:cs="Times New Roman"/>
                <w:color w:val="000000"/>
                <w:sz w:val="24"/>
                <w:szCs w:val="24"/>
              </w:rPr>
              <w:t> Организация </w:t>
            </w:r>
            <w:proofErr w:type="gramStart"/>
            <w:r w:rsidRPr="00814D52">
              <w:rPr>
                <w:rFonts w:ascii="Times New Roman" w:eastAsia="Times New Roman" w:hAnsi="Times New Roman" w:cs="Times New Roman"/>
                <w:color w:val="000000"/>
                <w:sz w:val="24"/>
                <w:szCs w:val="24"/>
              </w:rPr>
              <w:t>контроля за</w:t>
            </w:r>
            <w:proofErr w:type="gramEnd"/>
            <w:r w:rsidRPr="00814D52">
              <w:rPr>
                <w:rFonts w:ascii="Times New Roman" w:eastAsia="Times New Roman" w:hAnsi="Times New Roman" w:cs="Times New Roman"/>
                <w:color w:val="000000"/>
                <w:sz w:val="24"/>
                <w:szCs w:val="24"/>
              </w:rPr>
              <w:t xml:space="preserve"> исполнением</w:t>
            </w:r>
          </w:p>
          <w:p w:rsidR="00692054" w:rsidRPr="00814D52" w:rsidRDefault="00692054" w:rsidP="007D4B22">
            <w:pPr>
              <w:spacing w:after="0" w:line="240" w:lineRule="auto"/>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программы</w:t>
            </w:r>
          </w:p>
        </w:tc>
        <w:tc>
          <w:tcPr>
            <w:tcW w:w="7158" w:type="dxa"/>
            <w:tcBorders>
              <w:top w:val="double" w:sz="2" w:space="0" w:color="000000"/>
              <w:left w:val="double" w:sz="2" w:space="0" w:color="000000"/>
              <w:bottom w:val="double" w:sz="2" w:space="0" w:color="000000"/>
              <w:right w:val="double" w:sz="2" w:space="0" w:color="000000"/>
            </w:tcBorders>
            <w:shd w:val="clear" w:color="auto" w:fill="FFFFFF"/>
            <w:vAlign w:val="center"/>
            <w:hideMark/>
          </w:tcPr>
          <w:p w:rsidR="00F74794" w:rsidRPr="00814D52" w:rsidRDefault="00692054" w:rsidP="007D4B22">
            <w:pPr>
              <w:shd w:val="clear" w:color="auto" w:fill="FFFFFF"/>
              <w:spacing w:after="0" w:line="240" w:lineRule="auto"/>
              <w:jc w:val="both"/>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 xml:space="preserve">Оперативный </w:t>
            </w:r>
            <w:proofErr w:type="gramStart"/>
            <w:r w:rsidRPr="00814D52">
              <w:rPr>
                <w:rFonts w:ascii="Times New Roman" w:eastAsia="Times New Roman" w:hAnsi="Times New Roman" w:cs="Times New Roman"/>
                <w:color w:val="000000"/>
                <w:sz w:val="24"/>
                <w:szCs w:val="24"/>
              </w:rPr>
              <w:t>контроль за</w:t>
            </w:r>
            <w:proofErr w:type="gramEnd"/>
            <w:r w:rsidRPr="00814D52">
              <w:rPr>
                <w:rFonts w:ascii="Times New Roman" w:eastAsia="Times New Roman" w:hAnsi="Times New Roman" w:cs="Times New Roman"/>
                <w:color w:val="000000"/>
                <w:sz w:val="24"/>
                <w:szCs w:val="24"/>
              </w:rPr>
              <w:t xml:space="preserve"> исполнением Программы осуществляет администрация и </w:t>
            </w:r>
            <w:r w:rsidR="00F74794" w:rsidRPr="00814D52">
              <w:rPr>
                <w:rFonts w:ascii="Times New Roman" w:eastAsia="Times New Roman" w:hAnsi="Times New Roman" w:cs="Times New Roman"/>
                <w:color w:val="000000"/>
                <w:sz w:val="24"/>
                <w:szCs w:val="24"/>
              </w:rPr>
              <w:t>Сельская Дума сельского поселения «деревня Рябцево»</w:t>
            </w:r>
          </w:p>
          <w:p w:rsidR="00692054" w:rsidRPr="00814D52" w:rsidRDefault="00692054" w:rsidP="007D4B22">
            <w:pPr>
              <w:spacing w:after="0" w:line="240" w:lineRule="auto"/>
              <w:jc w:val="both"/>
              <w:rPr>
                <w:rFonts w:ascii="Times New Roman" w:eastAsia="Times New Roman" w:hAnsi="Times New Roman" w:cs="Times New Roman"/>
                <w:color w:val="000000"/>
                <w:sz w:val="24"/>
                <w:szCs w:val="24"/>
              </w:rPr>
            </w:pPr>
          </w:p>
        </w:tc>
      </w:tr>
    </w:tbl>
    <w:p w:rsidR="006D00E2" w:rsidRPr="00814D52" w:rsidRDefault="00692054" w:rsidP="006D00E2">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u w:val="single"/>
        </w:rPr>
      </w:pPr>
      <w:r w:rsidRPr="00814D52">
        <w:rPr>
          <w:rFonts w:ascii="Times New Roman" w:eastAsia="Times New Roman" w:hAnsi="Times New Roman" w:cs="Times New Roman"/>
          <w:b/>
          <w:bCs/>
          <w:color w:val="000000"/>
          <w:sz w:val="24"/>
          <w:szCs w:val="24"/>
          <w:u w:val="single"/>
        </w:rPr>
        <w:t>II. ПРОГРАММА КОМПЛЕКСНОГО РАЗВИТИЯ СОЦИАЛЬНОЙ ИНФРАСТРУКТУРЫ</w:t>
      </w:r>
      <w:r w:rsidRPr="00814D52">
        <w:rPr>
          <w:rFonts w:ascii="Times New Roman" w:eastAsia="Times New Roman" w:hAnsi="Times New Roman" w:cs="Times New Roman"/>
          <w:color w:val="000000"/>
          <w:sz w:val="24"/>
          <w:szCs w:val="24"/>
          <w:u w:val="single"/>
        </w:rPr>
        <w:t> </w:t>
      </w:r>
      <w:r w:rsidR="006D00E2" w:rsidRPr="00814D52">
        <w:rPr>
          <w:rFonts w:ascii="Times New Roman" w:eastAsia="Times New Roman" w:hAnsi="Times New Roman" w:cs="Times New Roman"/>
          <w:b/>
          <w:bCs/>
          <w:color w:val="000000"/>
          <w:sz w:val="24"/>
          <w:szCs w:val="24"/>
          <w:u w:val="single"/>
        </w:rPr>
        <w:t>СЕЛЬСКОГО ПОСЕЛЕНИЯ «ДЕРЕВНЯ РЯБЦЕВО»</w:t>
      </w:r>
    </w:p>
    <w:p w:rsidR="006D00E2" w:rsidRPr="00814D52" w:rsidRDefault="006D00E2" w:rsidP="006D00E2">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rPr>
      </w:pPr>
      <w:r w:rsidRPr="00814D52">
        <w:rPr>
          <w:rFonts w:ascii="Times New Roman" w:eastAsia="Times New Roman" w:hAnsi="Times New Roman" w:cs="Times New Roman"/>
          <w:b/>
          <w:bCs/>
          <w:color w:val="000000"/>
          <w:sz w:val="24"/>
          <w:szCs w:val="24"/>
        </w:rPr>
        <w:t>НА 2017-2026 ГОДЫ.</w:t>
      </w:r>
    </w:p>
    <w:p w:rsidR="00256945" w:rsidRPr="00814D52" w:rsidRDefault="00256945" w:rsidP="007770CD">
      <w:pPr>
        <w:pStyle w:val="a3"/>
        <w:jc w:val="both"/>
        <w:rPr>
          <w:rFonts w:ascii="Times New Roman" w:hAnsi="Times New Roman" w:cs="Times New Roman"/>
          <w:sz w:val="24"/>
          <w:szCs w:val="24"/>
        </w:rPr>
      </w:pPr>
      <w:r w:rsidRPr="00814D52">
        <w:rPr>
          <w:rFonts w:ascii="Times New Roman" w:hAnsi="Times New Roman" w:cs="Times New Roman"/>
          <w:b/>
          <w:bCs/>
          <w:color w:val="000000"/>
          <w:sz w:val="24"/>
          <w:szCs w:val="24"/>
        </w:rPr>
        <w:t>2.1.</w:t>
      </w:r>
      <w:r w:rsidRPr="00814D52">
        <w:rPr>
          <w:rFonts w:ascii="Times New Roman" w:hAnsi="Times New Roman" w:cs="Times New Roman"/>
          <w:b/>
          <w:bCs/>
          <w:sz w:val="24"/>
          <w:szCs w:val="24"/>
        </w:rPr>
        <w:t xml:space="preserve"> Введение</w:t>
      </w:r>
    </w:p>
    <w:p w:rsidR="00256945" w:rsidRPr="00814D52" w:rsidRDefault="007770CD" w:rsidP="007770CD">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256945" w:rsidRPr="00814D52">
        <w:rPr>
          <w:rFonts w:ascii="Times New Roman" w:hAnsi="Times New Roman" w:cs="Times New Roman"/>
          <w:sz w:val="24"/>
          <w:szCs w:val="24"/>
        </w:rPr>
        <w:t>Необходимость реализации  закона № 131-ФЗ от 06.10.2003 «Об общих принципах организации местного самоуправления в Российской Федерации» актуализировала потребность местных властей  в разработке  эффективной  стратегии развития не только на муниципальном уровне, но и на уровне сельского  поселения.</w:t>
      </w:r>
    </w:p>
    <w:p w:rsidR="00256945" w:rsidRPr="00814D52" w:rsidRDefault="007770CD" w:rsidP="007770CD">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256945" w:rsidRPr="00814D52">
        <w:rPr>
          <w:rFonts w:ascii="Times New Roman" w:hAnsi="Times New Roman" w:cs="Times New Roman"/>
          <w:sz w:val="24"/>
          <w:szCs w:val="24"/>
        </w:rPr>
        <w:t xml:space="preserve">Стратегический план развития сельского поселения отвечает потребностям   проживающего на его территории населения, и объективно происходящих на его территории процессов. Программа комплексного развития социальной  инфраструктуры  сельского поселения (далее – Программа) содержит  чёткое представление  о  стратегических целях, ресурсах, потенциале  и об основных направлениях социальной  инфраструктуры поселения на среднесрочную перспективу. Кроме того, Программа содержит совокупность  увязанных по </w:t>
      </w:r>
      <w:r w:rsidR="00256945" w:rsidRPr="00814D52">
        <w:rPr>
          <w:rFonts w:ascii="Times New Roman" w:hAnsi="Times New Roman" w:cs="Times New Roman"/>
          <w:sz w:val="24"/>
          <w:szCs w:val="24"/>
        </w:rPr>
        <w:lastRenderedPageBreak/>
        <w:t>ресурсам, исполнителям и срокам реализации мероприятий, направленных на достижение стратегических целей социальной  инфраструктуры  сельского  поселения.</w:t>
      </w:r>
    </w:p>
    <w:p w:rsidR="00256945" w:rsidRPr="00814D52" w:rsidRDefault="007770CD" w:rsidP="007770CD">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256945" w:rsidRPr="00814D52">
        <w:rPr>
          <w:rFonts w:ascii="Times New Roman" w:hAnsi="Times New Roman" w:cs="Times New Roman"/>
          <w:sz w:val="24"/>
          <w:szCs w:val="24"/>
        </w:rPr>
        <w:t>Цели развития поселения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256945" w:rsidRPr="00814D52" w:rsidRDefault="007770CD" w:rsidP="007770CD">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256945" w:rsidRPr="00814D52">
        <w:rPr>
          <w:rFonts w:ascii="Times New Roman" w:hAnsi="Times New Roman" w:cs="Times New Roman"/>
          <w:sz w:val="24"/>
          <w:szCs w:val="24"/>
        </w:rPr>
        <w:t xml:space="preserve">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сельского поселения - доступные для потенциала территории, адекватные географическому, демографическому, экономическому, </w:t>
      </w:r>
      <w:proofErr w:type="spellStart"/>
      <w:r w:rsidR="00256945" w:rsidRPr="00814D52">
        <w:rPr>
          <w:rFonts w:ascii="Times New Roman" w:hAnsi="Times New Roman" w:cs="Times New Roman"/>
          <w:sz w:val="24"/>
          <w:szCs w:val="24"/>
        </w:rPr>
        <w:t>социокультурному</w:t>
      </w:r>
      <w:proofErr w:type="spellEnd"/>
      <w:r w:rsidR="00256945" w:rsidRPr="00814D52">
        <w:rPr>
          <w:rFonts w:ascii="Times New Roman" w:hAnsi="Times New Roman" w:cs="Times New Roman"/>
          <w:sz w:val="24"/>
          <w:szCs w:val="24"/>
        </w:rPr>
        <w:t xml:space="preserve"> потенциалу, перспективные и актуальные для социума поселения. Программа устойчивого развития направлена на осуществление комплекса мер, способствующих стабилизации и развитию экономики, развитию налоговой базы, повышению уровня занятости населения, решению остро стоящих социальных проблем.</w:t>
      </w:r>
    </w:p>
    <w:p w:rsidR="00256945" w:rsidRPr="00814D52" w:rsidRDefault="007770CD" w:rsidP="007770CD">
      <w:pPr>
        <w:pStyle w:val="a3"/>
        <w:jc w:val="both"/>
        <w:rPr>
          <w:rFonts w:ascii="Times New Roman" w:hAnsi="Times New Roman" w:cs="Times New Roman"/>
          <w:sz w:val="24"/>
          <w:szCs w:val="24"/>
        </w:rPr>
      </w:pPr>
      <w:r w:rsidRPr="00814D52">
        <w:rPr>
          <w:rFonts w:ascii="Times New Roman" w:hAnsi="Times New Roman" w:cs="Times New Roman"/>
          <w:sz w:val="24"/>
          <w:szCs w:val="24"/>
        </w:rPr>
        <w:tab/>
      </w:r>
      <w:proofErr w:type="gramStart"/>
      <w:r w:rsidR="00256945" w:rsidRPr="00814D52">
        <w:rPr>
          <w:rFonts w:ascii="Times New Roman" w:hAnsi="Times New Roman" w:cs="Times New Roman"/>
          <w:sz w:val="24"/>
          <w:szCs w:val="24"/>
        </w:rPr>
        <w:t xml:space="preserve">Главной целью Программы является повышение качества жизни населения, его занятости и </w:t>
      </w:r>
      <w:proofErr w:type="spellStart"/>
      <w:r w:rsidR="00256945" w:rsidRPr="00814D52">
        <w:rPr>
          <w:rFonts w:ascii="Times New Roman" w:hAnsi="Times New Roman" w:cs="Times New Roman"/>
          <w:sz w:val="24"/>
          <w:szCs w:val="24"/>
        </w:rPr>
        <w:t>самозанятости</w:t>
      </w:r>
      <w:proofErr w:type="spellEnd"/>
      <w:r w:rsidR="00256945" w:rsidRPr="00814D52">
        <w:rPr>
          <w:rFonts w:ascii="Times New Roman" w:hAnsi="Times New Roman" w:cs="Times New Roman"/>
          <w:sz w:val="24"/>
          <w:szCs w:val="24"/>
        </w:rPr>
        <w:t xml:space="preserve">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сферы услуг  и  т.д.. Благоприятные условия для жизни населения - это возможность полноценной занятости, получения высоких и устойчивых доходов, доступность широкого спектра социальных услуг, соблюдение высоких экологических стандартов жизни.</w:t>
      </w:r>
      <w:proofErr w:type="gramEnd"/>
      <w:r w:rsidR="00256945" w:rsidRPr="00814D52">
        <w:rPr>
          <w:rFonts w:ascii="Times New Roman" w:hAnsi="Times New Roman" w:cs="Times New Roman"/>
          <w:sz w:val="24"/>
          <w:szCs w:val="24"/>
        </w:rPr>
        <w:t xml:space="preserve"> В первую очередь это налаживание эффективного управления, рационального использования финансов и собственности. Многие из предлагаемых в Программе мер не требуют масштабных бюджетных вложений, затрат.</w:t>
      </w:r>
    </w:p>
    <w:p w:rsidR="00256945" w:rsidRPr="00814D52" w:rsidRDefault="007770CD" w:rsidP="007770CD">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256945" w:rsidRPr="00814D52">
        <w:rPr>
          <w:rFonts w:ascii="Times New Roman" w:hAnsi="Times New Roman" w:cs="Times New Roman"/>
          <w:sz w:val="24"/>
          <w:szCs w:val="24"/>
        </w:rPr>
        <w:t>Для обеспечения условий  успешного выполнения мероприятий  Программы, необходимо на уровне поселения разработать механизм, способствующий эффективному протеканию процессов реализации Программы. К числу таких механизмов относится  совокупность необходимых нормативно-правовых актов, организационных, финансово-экономических,  кадровых и других мероприятий, составляющих условия и предпосылки  успешного выполнения мероприятий Программы и достижения целей развития социальной  инфраструктуры   сельского   поселения.</w:t>
      </w:r>
    </w:p>
    <w:p w:rsidR="00692054" w:rsidRPr="00814D52" w:rsidRDefault="00692054" w:rsidP="006D00E2">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4"/>
          <w:szCs w:val="24"/>
        </w:rPr>
      </w:pPr>
      <w:r w:rsidRPr="00814D52">
        <w:rPr>
          <w:rFonts w:ascii="Times New Roman" w:eastAsia="Times New Roman" w:hAnsi="Times New Roman" w:cs="Times New Roman"/>
          <w:b/>
          <w:bCs/>
          <w:color w:val="000000"/>
          <w:sz w:val="24"/>
          <w:szCs w:val="24"/>
          <w:u w:val="single"/>
        </w:rPr>
        <w:t>2.</w:t>
      </w:r>
      <w:r w:rsidR="007770CD" w:rsidRPr="00814D52">
        <w:rPr>
          <w:rFonts w:ascii="Times New Roman" w:eastAsia="Times New Roman" w:hAnsi="Times New Roman" w:cs="Times New Roman"/>
          <w:b/>
          <w:bCs/>
          <w:color w:val="000000"/>
          <w:sz w:val="24"/>
          <w:szCs w:val="24"/>
          <w:u w:val="single"/>
        </w:rPr>
        <w:t>2</w:t>
      </w:r>
      <w:r w:rsidRPr="00814D52">
        <w:rPr>
          <w:rFonts w:ascii="Times New Roman" w:eastAsia="Times New Roman" w:hAnsi="Times New Roman" w:cs="Times New Roman"/>
          <w:b/>
          <w:bCs/>
          <w:color w:val="000000"/>
          <w:sz w:val="24"/>
          <w:szCs w:val="24"/>
          <w:u w:val="single"/>
        </w:rPr>
        <w:t>.</w:t>
      </w:r>
      <w:r w:rsidRPr="00814D52">
        <w:rPr>
          <w:rFonts w:ascii="Times New Roman" w:eastAsia="Times New Roman" w:hAnsi="Times New Roman" w:cs="Times New Roman"/>
          <w:color w:val="000000"/>
          <w:sz w:val="24"/>
          <w:szCs w:val="24"/>
          <w:u w:val="single"/>
        </w:rPr>
        <w:t> </w:t>
      </w:r>
      <w:r w:rsidRPr="00814D52">
        <w:rPr>
          <w:rFonts w:ascii="Times New Roman" w:eastAsia="Times New Roman" w:hAnsi="Times New Roman" w:cs="Times New Roman"/>
          <w:b/>
          <w:color w:val="000000"/>
          <w:sz w:val="24"/>
          <w:szCs w:val="24"/>
          <w:u w:val="single"/>
        </w:rPr>
        <w:t xml:space="preserve">Характеристика существующего состояния социальной инфраструктуры </w:t>
      </w:r>
      <w:r w:rsidR="006D00E2" w:rsidRPr="00814D52">
        <w:rPr>
          <w:rFonts w:ascii="Times New Roman" w:eastAsia="Times New Roman" w:hAnsi="Times New Roman" w:cs="Times New Roman"/>
          <w:b/>
          <w:color w:val="000000"/>
          <w:sz w:val="24"/>
          <w:szCs w:val="24"/>
          <w:u w:val="single"/>
        </w:rPr>
        <w:t>сельского поселения «деревня Рябцево»</w:t>
      </w:r>
      <w:r w:rsidRPr="00814D52">
        <w:rPr>
          <w:rFonts w:ascii="Times New Roman" w:eastAsia="Times New Roman" w:hAnsi="Times New Roman" w:cs="Times New Roman"/>
          <w:b/>
          <w:color w:val="000000"/>
          <w:sz w:val="24"/>
          <w:szCs w:val="24"/>
          <w:u w:val="single"/>
        </w:rPr>
        <w:t>, описание проблемы.</w:t>
      </w:r>
    </w:p>
    <w:p w:rsidR="004D7311" w:rsidRDefault="006D00E2" w:rsidP="004D7311">
      <w:pPr>
        <w:shd w:val="clear" w:color="auto" w:fill="FFFFFF"/>
        <w:spacing w:after="0" w:line="240" w:lineRule="auto"/>
        <w:jc w:val="both"/>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Сельское поселение «деревня Рябцево» состоит из 10</w:t>
      </w:r>
      <w:r w:rsidR="00692054" w:rsidRPr="00814D52">
        <w:rPr>
          <w:rFonts w:ascii="Times New Roman" w:eastAsia="Times New Roman" w:hAnsi="Times New Roman" w:cs="Times New Roman"/>
          <w:color w:val="000000"/>
          <w:sz w:val="24"/>
          <w:szCs w:val="24"/>
        </w:rPr>
        <w:t xml:space="preserve"> населённы</w:t>
      </w:r>
      <w:r w:rsidRPr="00814D52">
        <w:rPr>
          <w:rFonts w:ascii="Times New Roman" w:eastAsia="Times New Roman" w:hAnsi="Times New Roman" w:cs="Times New Roman"/>
          <w:color w:val="000000"/>
          <w:sz w:val="24"/>
          <w:szCs w:val="24"/>
        </w:rPr>
        <w:t>х</w:t>
      </w:r>
      <w:r w:rsidR="00692054" w:rsidRPr="00814D52">
        <w:rPr>
          <w:rFonts w:ascii="Times New Roman" w:eastAsia="Times New Roman" w:hAnsi="Times New Roman" w:cs="Times New Roman"/>
          <w:color w:val="000000"/>
          <w:sz w:val="24"/>
          <w:szCs w:val="24"/>
        </w:rPr>
        <w:t xml:space="preserve"> пункт</w:t>
      </w:r>
      <w:r w:rsidRPr="00814D52">
        <w:rPr>
          <w:rFonts w:ascii="Times New Roman" w:eastAsia="Times New Roman" w:hAnsi="Times New Roman" w:cs="Times New Roman"/>
          <w:color w:val="000000"/>
          <w:sz w:val="24"/>
          <w:szCs w:val="24"/>
        </w:rPr>
        <w:t>ов.</w:t>
      </w:r>
      <w:r w:rsidR="00D70E33" w:rsidRPr="00814D52">
        <w:rPr>
          <w:rFonts w:ascii="Times New Roman" w:eastAsia="Times New Roman" w:hAnsi="Times New Roman" w:cs="Times New Roman"/>
          <w:color w:val="000000"/>
          <w:sz w:val="24"/>
          <w:szCs w:val="24"/>
        </w:rPr>
        <w:t xml:space="preserve"> Административный центр – д</w:t>
      </w:r>
      <w:proofErr w:type="gramStart"/>
      <w:r w:rsidR="00D70E33" w:rsidRPr="00814D52">
        <w:rPr>
          <w:rFonts w:ascii="Times New Roman" w:eastAsia="Times New Roman" w:hAnsi="Times New Roman" w:cs="Times New Roman"/>
          <w:color w:val="000000"/>
          <w:sz w:val="24"/>
          <w:szCs w:val="24"/>
        </w:rPr>
        <w:t>.Р</w:t>
      </w:r>
      <w:proofErr w:type="gramEnd"/>
      <w:r w:rsidR="00D70E33" w:rsidRPr="00814D52">
        <w:rPr>
          <w:rFonts w:ascii="Times New Roman" w:eastAsia="Times New Roman" w:hAnsi="Times New Roman" w:cs="Times New Roman"/>
          <w:color w:val="000000"/>
          <w:sz w:val="24"/>
          <w:szCs w:val="24"/>
        </w:rPr>
        <w:t xml:space="preserve">ябцево. </w:t>
      </w:r>
    </w:p>
    <w:p w:rsidR="004D7311" w:rsidRPr="004D7311" w:rsidRDefault="004D7311" w:rsidP="004D7311">
      <w:pPr>
        <w:shd w:val="clear" w:color="auto" w:fill="FFFFFF"/>
        <w:spacing w:after="0" w:line="240" w:lineRule="auto"/>
        <w:jc w:val="center"/>
        <w:rPr>
          <w:rFonts w:ascii="Times New Roman" w:eastAsia="Times New Roman" w:hAnsi="Times New Roman" w:cs="Times New Roman"/>
          <w:color w:val="000000"/>
          <w:sz w:val="24"/>
          <w:szCs w:val="24"/>
        </w:rPr>
      </w:pPr>
      <w:r w:rsidRPr="004D7311">
        <w:rPr>
          <w:rFonts w:ascii="Times New Roman" w:hAnsi="Times New Roman" w:cs="Times New Roman"/>
          <w:sz w:val="24"/>
          <w:szCs w:val="24"/>
        </w:rPr>
        <w:t>Баланс земель территории сельского поселения</w:t>
      </w:r>
    </w:p>
    <w:tbl>
      <w:tblPr>
        <w:tblW w:w="10601" w:type="dxa"/>
        <w:tblInd w:w="-287" w:type="dxa"/>
        <w:tblLayout w:type="fixed"/>
        <w:tblLook w:val="0000"/>
      </w:tblPr>
      <w:tblGrid>
        <w:gridCol w:w="724"/>
        <w:gridCol w:w="5341"/>
        <w:gridCol w:w="993"/>
        <w:gridCol w:w="1559"/>
        <w:gridCol w:w="1984"/>
      </w:tblGrid>
      <w:tr w:rsidR="00AB5CCA" w:rsidRPr="007770CD" w:rsidTr="00BD5CFF">
        <w:trPr>
          <w:trHeight w:val="820"/>
        </w:trPr>
        <w:tc>
          <w:tcPr>
            <w:tcW w:w="724" w:type="dxa"/>
            <w:tcBorders>
              <w:top w:val="single" w:sz="8" w:space="0" w:color="000000"/>
              <w:left w:val="single" w:sz="8" w:space="0" w:color="000000"/>
              <w:bottom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color w:val="000000"/>
                <w:sz w:val="24"/>
                <w:szCs w:val="24"/>
              </w:rPr>
            </w:pPr>
            <w:r w:rsidRPr="007770CD">
              <w:rPr>
                <w:rFonts w:ascii="Times New Roman" w:hAnsi="Times New Roman" w:cs="Times New Roman"/>
                <w:b/>
                <w:color w:val="000000"/>
                <w:sz w:val="24"/>
                <w:szCs w:val="24"/>
              </w:rPr>
              <w:t>№</w:t>
            </w:r>
          </w:p>
          <w:p w:rsidR="00AB5CCA" w:rsidRPr="007770CD" w:rsidRDefault="00AB5CCA" w:rsidP="007770CD">
            <w:pPr>
              <w:spacing w:after="0"/>
              <w:jc w:val="center"/>
              <w:rPr>
                <w:rFonts w:ascii="Times New Roman" w:hAnsi="Times New Roman" w:cs="Times New Roman"/>
                <w:b/>
                <w:color w:val="000000"/>
                <w:sz w:val="24"/>
                <w:szCs w:val="24"/>
              </w:rPr>
            </w:pPr>
            <w:proofErr w:type="spellStart"/>
            <w:proofErr w:type="gramStart"/>
            <w:r w:rsidRPr="007770CD">
              <w:rPr>
                <w:rFonts w:ascii="Times New Roman" w:hAnsi="Times New Roman" w:cs="Times New Roman"/>
                <w:b/>
                <w:color w:val="000000"/>
                <w:sz w:val="24"/>
                <w:szCs w:val="24"/>
              </w:rPr>
              <w:t>п</w:t>
            </w:r>
            <w:proofErr w:type="spellEnd"/>
            <w:proofErr w:type="gramEnd"/>
            <w:r w:rsidRPr="007770CD">
              <w:rPr>
                <w:rFonts w:ascii="Times New Roman" w:hAnsi="Times New Roman" w:cs="Times New Roman"/>
                <w:b/>
                <w:color w:val="000000"/>
                <w:sz w:val="24"/>
                <w:szCs w:val="24"/>
              </w:rPr>
              <w:t>/</w:t>
            </w:r>
            <w:proofErr w:type="spellStart"/>
            <w:r w:rsidRPr="007770CD">
              <w:rPr>
                <w:rFonts w:ascii="Times New Roman" w:hAnsi="Times New Roman" w:cs="Times New Roman"/>
                <w:b/>
                <w:color w:val="000000"/>
                <w:sz w:val="24"/>
                <w:szCs w:val="24"/>
              </w:rPr>
              <w:t>п</w:t>
            </w:r>
            <w:proofErr w:type="spellEnd"/>
          </w:p>
        </w:tc>
        <w:tc>
          <w:tcPr>
            <w:tcW w:w="5341" w:type="dxa"/>
            <w:tcBorders>
              <w:top w:val="single" w:sz="8"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color w:val="000000"/>
                <w:sz w:val="24"/>
                <w:szCs w:val="24"/>
              </w:rPr>
            </w:pPr>
            <w:r w:rsidRPr="007770CD">
              <w:rPr>
                <w:rFonts w:ascii="Times New Roman" w:hAnsi="Times New Roman" w:cs="Times New Roman"/>
                <w:b/>
                <w:color w:val="000000"/>
                <w:sz w:val="24"/>
                <w:szCs w:val="24"/>
              </w:rPr>
              <w:t>Наименование показателей</w:t>
            </w:r>
          </w:p>
        </w:tc>
        <w:tc>
          <w:tcPr>
            <w:tcW w:w="993" w:type="dxa"/>
            <w:tcBorders>
              <w:top w:val="single" w:sz="8"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color w:val="000000"/>
                <w:sz w:val="24"/>
                <w:szCs w:val="24"/>
              </w:rPr>
            </w:pPr>
            <w:r w:rsidRPr="007770CD">
              <w:rPr>
                <w:rFonts w:ascii="Times New Roman" w:hAnsi="Times New Roman" w:cs="Times New Roman"/>
                <w:b/>
                <w:color w:val="000000"/>
                <w:sz w:val="24"/>
                <w:szCs w:val="24"/>
              </w:rPr>
              <w:t>Единица измерения</w:t>
            </w:r>
          </w:p>
        </w:tc>
        <w:tc>
          <w:tcPr>
            <w:tcW w:w="1559" w:type="dxa"/>
            <w:tcBorders>
              <w:top w:val="single" w:sz="8"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color w:val="000000"/>
                <w:sz w:val="24"/>
                <w:szCs w:val="24"/>
              </w:rPr>
            </w:pPr>
            <w:r w:rsidRPr="007770CD">
              <w:rPr>
                <w:rFonts w:ascii="Times New Roman" w:hAnsi="Times New Roman" w:cs="Times New Roman"/>
                <w:b/>
                <w:color w:val="000000"/>
                <w:sz w:val="24"/>
                <w:szCs w:val="24"/>
              </w:rPr>
              <w:t>Современное состояние</w:t>
            </w:r>
          </w:p>
        </w:tc>
        <w:tc>
          <w:tcPr>
            <w:tcW w:w="1984" w:type="dxa"/>
            <w:tcBorders>
              <w:top w:val="single" w:sz="8" w:space="0" w:color="000000"/>
              <w:left w:val="single" w:sz="4" w:space="0" w:color="000000"/>
              <w:bottom w:val="single" w:sz="4" w:space="0" w:color="000000"/>
              <w:right w:val="single" w:sz="8" w:space="0" w:color="000000"/>
            </w:tcBorders>
            <w:shd w:val="clear" w:color="auto" w:fill="auto"/>
            <w:vAlign w:val="center"/>
          </w:tcPr>
          <w:p w:rsidR="00AB5CCA" w:rsidRPr="004D7311" w:rsidRDefault="004D7311" w:rsidP="007770CD">
            <w:pPr>
              <w:snapToGrid w:val="0"/>
              <w:spacing w:after="0"/>
              <w:jc w:val="center"/>
              <w:rPr>
                <w:rFonts w:ascii="Times New Roman" w:hAnsi="Times New Roman" w:cs="Times New Roman"/>
                <w:b/>
                <w:color w:val="000000"/>
                <w:sz w:val="24"/>
                <w:szCs w:val="24"/>
              </w:rPr>
            </w:pPr>
            <w:r w:rsidRPr="004D7311">
              <w:rPr>
                <w:rFonts w:ascii="Times New Roman" w:hAnsi="Times New Roman" w:cs="Times New Roman"/>
                <w:b/>
              </w:rPr>
              <w:t>Расчетный срок</w:t>
            </w:r>
          </w:p>
        </w:tc>
      </w:tr>
      <w:tr w:rsidR="00AB5CCA" w:rsidRPr="007770CD" w:rsidTr="00BD5CFF">
        <w:trPr>
          <w:trHeight w:val="435"/>
        </w:trPr>
        <w:tc>
          <w:tcPr>
            <w:tcW w:w="6065" w:type="dxa"/>
            <w:gridSpan w:val="2"/>
            <w:tcBorders>
              <w:top w:val="single" w:sz="8" w:space="0" w:color="000000"/>
              <w:left w:val="single" w:sz="8" w:space="0" w:color="000000"/>
              <w:bottom w:val="single" w:sz="8" w:space="0" w:color="000000"/>
            </w:tcBorders>
            <w:shd w:val="clear" w:color="auto" w:fill="auto"/>
          </w:tcPr>
          <w:p w:rsidR="00AB5CCA" w:rsidRPr="007770CD" w:rsidRDefault="00AB5CCA" w:rsidP="007770CD">
            <w:pPr>
              <w:pStyle w:val="21"/>
              <w:snapToGrid w:val="0"/>
              <w:ind w:firstLine="0"/>
              <w:rPr>
                <w:bCs/>
                <w:iCs/>
                <w:color w:val="000000"/>
                <w:szCs w:val="24"/>
              </w:rPr>
            </w:pPr>
            <w:r w:rsidRPr="007770CD">
              <w:rPr>
                <w:b/>
                <w:color w:val="000000"/>
                <w:szCs w:val="24"/>
              </w:rPr>
              <w:t>Общая площадь территории сельского поселения</w:t>
            </w:r>
          </w:p>
        </w:tc>
        <w:tc>
          <w:tcPr>
            <w:tcW w:w="993" w:type="dxa"/>
            <w:tcBorders>
              <w:top w:val="single" w:sz="8" w:space="0" w:color="000000"/>
              <w:left w:val="single" w:sz="4" w:space="0" w:color="000000"/>
              <w:bottom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bCs/>
                <w:iCs/>
                <w:color w:val="000000"/>
                <w:sz w:val="24"/>
                <w:szCs w:val="24"/>
              </w:rPr>
              <w:t>га</w:t>
            </w:r>
          </w:p>
        </w:tc>
        <w:tc>
          <w:tcPr>
            <w:tcW w:w="1559" w:type="dxa"/>
            <w:tcBorders>
              <w:top w:val="single" w:sz="8" w:space="0" w:color="000000"/>
              <w:left w:val="single" w:sz="4" w:space="0" w:color="000000"/>
              <w:bottom w:val="single" w:sz="8" w:space="0" w:color="000000"/>
            </w:tcBorders>
            <w:shd w:val="clear" w:color="auto" w:fill="auto"/>
            <w:vAlign w:val="center"/>
          </w:tcPr>
          <w:p w:rsidR="00AB5CCA" w:rsidRPr="007770CD" w:rsidRDefault="00AB5CCA" w:rsidP="007770CD">
            <w:pPr>
              <w:pStyle w:val="a4"/>
              <w:snapToGrid w:val="0"/>
              <w:rPr>
                <w:color w:val="000000"/>
              </w:rPr>
            </w:pPr>
            <w:r w:rsidRPr="007770CD">
              <w:rPr>
                <w:color w:val="000000"/>
              </w:rPr>
              <w:t>8077,2</w:t>
            </w:r>
          </w:p>
        </w:tc>
        <w:tc>
          <w:tcPr>
            <w:tcW w:w="1984" w:type="dxa"/>
            <w:tcBorders>
              <w:top w:val="single" w:sz="8" w:space="0" w:color="000000"/>
              <w:left w:val="single" w:sz="4" w:space="0" w:color="000000"/>
              <w:bottom w:val="single" w:sz="8" w:space="0" w:color="000000"/>
              <w:right w:val="single" w:sz="8" w:space="0" w:color="000000"/>
            </w:tcBorders>
            <w:shd w:val="clear" w:color="auto" w:fill="auto"/>
            <w:vAlign w:val="center"/>
          </w:tcPr>
          <w:p w:rsidR="00AB5CCA" w:rsidRPr="007770CD" w:rsidRDefault="00AB5CCA" w:rsidP="007770CD">
            <w:pPr>
              <w:pStyle w:val="a4"/>
              <w:snapToGrid w:val="0"/>
              <w:rPr>
                <w:iCs/>
                <w:color w:val="000000"/>
              </w:rPr>
            </w:pPr>
            <w:r w:rsidRPr="007770CD">
              <w:rPr>
                <w:color w:val="000000"/>
              </w:rPr>
              <w:t>8077,2</w:t>
            </w:r>
          </w:p>
        </w:tc>
      </w:tr>
      <w:tr w:rsidR="00AB5CCA" w:rsidRPr="007770CD" w:rsidTr="00BD5CFF">
        <w:trPr>
          <w:trHeight w:val="189"/>
        </w:trPr>
        <w:tc>
          <w:tcPr>
            <w:tcW w:w="724" w:type="dxa"/>
            <w:tcBorders>
              <w:top w:val="single" w:sz="8"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bCs/>
                <w:iCs/>
                <w:color w:val="000000"/>
                <w:sz w:val="24"/>
                <w:szCs w:val="24"/>
              </w:rPr>
              <w:t>1.</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color w:val="000000"/>
                <w:szCs w:val="24"/>
              </w:rPr>
              <w:t>Земли сельскохозяйственного назначения</w:t>
            </w:r>
          </w:p>
        </w:tc>
        <w:tc>
          <w:tcPr>
            <w:tcW w:w="993" w:type="dxa"/>
            <w:tcBorders>
              <w:top w:val="single" w:sz="8"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га</w:t>
            </w:r>
          </w:p>
        </w:tc>
        <w:tc>
          <w:tcPr>
            <w:tcW w:w="1559" w:type="dxa"/>
            <w:tcBorders>
              <w:top w:val="single" w:sz="8"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3665,4</w:t>
            </w:r>
          </w:p>
        </w:tc>
        <w:tc>
          <w:tcPr>
            <w:tcW w:w="1984" w:type="dxa"/>
            <w:tcBorders>
              <w:top w:val="single" w:sz="8"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color w:val="000000"/>
                <w:sz w:val="24"/>
                <w:szCs w:val="24"/>
              </w:rPr>
            </w:pPr>
            <w:r w:rsidRPr="007770CD">
              <w:rPr>
                <w:rFonts w:ascii="Times New Roman" w:hAnsi="Times New Roman" w:cs="Times New Roman"/>
                <w:b/>
                <w:color w:val="000000"/>
                <w:sz w:val="24"/>
                <w:szCs w:val="24"/>
              </w:rPr>
              <w:t>3665,4</w:t>
            </w:r>
          </w:p>
        </w:tc>
      </w:tr>
      <w:tr w:rsidR="00AB5CCA" w:rsidRPr="007770CD" w:rsidTr="00BD5CFF">
        <w:trPr>
          <w:trHeight w:val="615"/>
        </w:trPr>
        <w:tc>
          <w:tcPr>
            <w:tcW w:w="724" w:type="dxa"/>
            <w:tcBorders>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color w:val="000000"/>
                <w:sz w:val="24"/>
                <w:szCs w:val="24"/>
              </w:rPr>
              <w:t>2.</w:t>
            </w:r>
          </w:p>
        </w:tc>
        <w:tc>
          <w:tcPr>
            <w:tcW w:w="5341" w:type="dxa"/>
            <w:tcBorders>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proofErr w:type="gramStart"/>
            <w:r w:rsidRPr="007770CD">
              <w:rPr>
                <w:color w:val="000000"/>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roofErr w:type="gramEnd"/>
          </w:p>
        </w:tc>
        <w:tc>
          <w:tcPr>
            <w:tcW w:w="993" w:type="dxa"/>
            <w:tcBorders>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bCs/>
                <w:iCs/>
                <w:color w:val="000000"/>
                <w:sz w:val="24"/>
                <w:szCs w:val="24"/>
              </w:rPr>
              <w:t>га</w:t>
            </w:r>
          </w:p>
        </w:tc>
        <w:tc>
          <w:tcPr>
            <w:tcW w:w="1559" w:type="dxa"/>
            <w:tcBorders>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sz w:val="24"/>
                <w:szCs w:val="24"/>
              </w:rPr>
            </w:pPr>
            <w:r w:rsidRPr="007770CD">
              <w:rPr>
                <w:rFonts w:ascii="Times New Roman" w:hAnsi="Times New Roman" w:cs="Times New Roman"/>
                <w:sz w:val="24"/>
                <w:szCs w:val="24"/>
              </w:rPr>
              <w:t xml:space="preserve">- </w:t>
            </w:r>
          </w:p>
        </w:tc>
        <w:tc>
          <w:tcPr>
            <w:tcW w:w="1984" w:type="dxa"/>
            <w:tcBorders>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sz w:val="24"/>
                <w:szCs w:val="24"/>
              </w:rPr>
            </w:pPr>
            <w:r w:rsidRPr="007770CD">
              <w:rPr>
                <w:rFonts w:ascii="Times New Roman" w:hAnsi="Times New Roman" w:cs="Times New Roman"/>
                <w:b/>
                <w:sz w:val="24"/>
                <w:szCs w:val="24"/>
              </w:rPr>
              <w:t>-</w:t>
            </w:r>
          </w:p>
        </w:tc>
      </w:tr>
      <w:tr w:rsidR="00AB5CCA" w:rsidRPr="007770CD" w:rsidTr="00BD5CFF">
        <w:trPr>
          <w:trHeight w:val="317"/>
        </w:trPr>
        <w:tc>
          <w:tcPr>
            <w:tcW w:w="724" w:type="dxa"/>
            <w:tcBorders>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color w:val="000000"/>
                <w:sz w:val="24"/>
                <w:szCs w:val="24"/>
              </w:rPr>
              <w:t>3.</w:t>
            </w:r>
          </w:p>
        </w:tc>
        <w:tc>
          <w:tcPr>
            <w:tcW w:w="5341" w:type="dxa"/>
            <w:tcBorders>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color w:val="000000"/>
                <w:szCs w:val="24"/>
              </w:rPr>
              <w:t>Земли особо охраняемых территорий и объектов</w:t>
            </w:r>
          </w:p>
        </w:tc>
        <w:tc>
          <w:tcPr>
            <w:tcW w:w="993" w:type="dxa"/>
            <w:tcBorders>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bCs/>
                <w:iCs/>
                <w:color w:val="000000"/>
                <w:sz w:val="24"/>
                <w:szCs w:val="24"/>
              </w:rPr>
              <w:t>га</w:t>
            </w:r>
          </w:p>
        </w:tc>
        <w:tc>
          <w:tcPr>
            <w:tcW w:w="1559" w:type="dxa"/>
            <w:tcBorders>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color w:val="000000"/>
                <w:sz w:val="24"/>
                <w:szCs w:val="24"/>
              </w:rPr>
              <w:t>-</w:t>
            </w:r>
          </w:p>
        </w:tc>
        <w:tc>
          <w:tcPr>
            <w:tcW w:w="1984" w:type="dxa"/>
            <w:tcBorders>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color w:val="000000"/>
                <w:sz w:val="24"/>
                <w:szCs w:val="24"/>
              </w:rPr>
            </w:pPr>
            <w:r w:rsidRPr="007770CD">
              <w:rPr>
                <w:rFonts w:ascii="Times New Roman" w:hAnsi="Times New Roman" w:cs="Times New Roman"/>
                <w:b/>
                <w:color w:val="000000"/>
                <w:sz w:val="24"/>
                <w:szCs w:val="24"/>
              </w:rPr>
              <w:t>-</w:t>
            </w:r>
          </w:p>
        </w:tc>
      </w:tr>
      <w:tr w:rsidR="00AB5CCA" w:rsidRPr="007770CD" w:rsidTr="00BD5CFF">
        <w:trPr>
          <w:trHeight w:val="231"/>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color w:val="000000"/>
                <w:sz w:val="24"/>
                <w:szCs w:val="24"/>
              </w:rPr>
              <w:t>4.</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color w:val="000000"/>
                <w:szCs w:val="24"/>
              </w:rPr>
              <w:t>Земли лесного фонда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bCs/>
                <w:iCs/>
                <w:color w:val="000000"/>
                <w:sz w:val="24"/>
                <w:szCs w:val="24"/>
              </w:rPr>
              <w:t>га</w:t>
            </w: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color w:val="000000"/>
                <w:sz w:val="24"/>
                <w:szCs w:val="24"/>
              </w:rPr>
              <w:t>3751,4</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bCs/>
                <w:iCs/>
                <w:color w:val="000000"/>
                <w:sz w:val="24"/>
                <w:szCs w:val="24"/>
              </w:rPr>
            </w:pPr>
            <w:r w:rsidRPr="007770CD">
              <w:rPr>
                <w:rFonts w:ascii="Times New Roman" w:hAnsi="Times New Roman" w:cs="Times New Roman"/>
                <w:b/>
                <w:bCs/>
                <w:iCs/>
                <w:color w:val="000000"/>
                <w:sz w:val="24"/>
                <w:szCs w:val="24"/>
              </w:rPr>
              <w:t>3751,4</w:t>
            </w:r>
          </w:p>
        </w:tc>
      </w:tr>
      <w:tr w:rsidR="00AB5CCA" w:rsidRPr="007770CD" w:rsidTr="00BD5CFF">
        <w:trPr>
          <w:trHeight w:val="315"/>
        </w:trPr>
        <w:tc>
          <w:tcPr>
            <w:tcW w:w="724" w:type="dxa"/>
            <w:tcBorders>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bCs/>
                <w:iCs/>
                <w:color w:val="000000"/>
                <w:sz w:val="24"/>
                <w:szCs w:val="24"/>
              </w:rPr>
              <w:t>5.</w:t>
            </w:r>
          </w:p>
        </w:tc>
        <w:tc>
          <w:tcPr>
            <w:tcW w:w="5341" w:type="dxa"/>
            <w:tcBorders>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color w:val="000000"/>
                <w:szCs w:val="24"/>
              </w:rPr>
              <w:t>Земли водного фонда</w:t>
            </w:r>
          </w:p>
        </w:tc>
        <w:tc>
          <w:tcPr>
            <w:tcW w:w="993" w:type="dxa"/>
            <w:tcBorders>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га</w:t>
            </w:r>
          </w:p>
        </w:tc>
        <w:tc>
          <w:tcPr>
            <w:tcW w:w="1559" w:type="dxa"/>
            <w:tcBorders>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color w:val="000000"/>
                <w:sz w:val="24"/>
                <w:szCs w:val="24"/>
              </w:rPr>
              <w:t>33,5</w:t>
            </w:r>
          </w:p>
        </w:tc>
        <w:tc>
          <w:tcPr>
            <w:tcW w:w="1984" w:type="dxa"/>
            <w:tcBorders>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color w:val="000000"/>
                <w:sz w:val="24"/>
                <w:szCs w:val="24"/>
              </w:rPr>
            </w:pPr>
            <w:r w:rsidRPr="007770CD">
              <w:rPr>
                <w:rFonts w:ascii="Times New Roman" w:hAnsi="Times New Roman" w:cs="Times New Roman"/>
                <w:b/>
                <w:color w:val="000000"/>
                <w:sz w:val="24"/>
                <w:szCs w:val="24"/>
              </w:rPr>
              <w:t>33,5</w:t>
            </w:r>
          </w:p>
        </w:tc>
      </w:tr>
      <w:tr w:rsidR="00AB5CCA" w:rsidRPr="007770CD" w:rsidTr="00BD5CFF">
        <w:trPr>
          <w:trHeight w:val="315"/>
        </w:trPr>
        <w:tc>
          <w:tcPr>
            <w:tcW w:w="724" w:type="dxa"/>
            <w:tcBorders>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color w:val="000000"/>
                <w:sz w:val="24"/>
                <w:szCs w:val="24"/>
              </w:rPr>
              <w:lastRenderedPageBreak/>
              <w:t>6.</w:t>
            </w:r>
          </w:p>
        </w:tc>
        <w:tc>
          <w:tcPr>
            <w:tcW w:w="5341" w:type="dxa"/>
            <w:tcBorders>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color w:val="000000"/>
                <w:szCs w:val="24"/>
              </w:rPr>
              <w:t>Земли запаса</w:t>
            </w:r>
          </w:p>
        </w:tc>
        <w:tc>
          <w:tcPr>
            <w:tcW w:w="993" w:type="dxa"/>
            <w:tcBorders>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bCs/>
                <w:iCs/>
                <w:color w:val="000000"/>
                <w:sz w:val="24"/>
                <w:szCs w:val="24"/>
              </w:rPr>
              <w:t>га</w:t>
            </w:r>
          </w:p>
        </w:tc>
        <w:tc>
          <w:tcPr>
            <w:tcW w:w="1559" w:type="dxa"/>
            <w:tcBorders>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color w:val="000000"/>
                <w:sz w:val="24"/>
                <w:szCs w:val="24"/>
              </w:rPr>
              <w:t>-</w:t>
            </w:r>
          </w:p>
        </w:tc>
        <w:tc>
          <w:tcPr>
            <w:tcW w:w="1984" w:type="dxa"/>
            <w:tcBorders>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bCs/>
                <w:iCs/>
                <w:color w:val="000000"/>
                <w:sz w:val="24"/>
                <w:szCs w:val="24"/>
              </w:rPr>
            </w:pPr>
            <w:r w:rsidRPr="007770CD">
              <w:rPr>
                <w:rFonts w:ascii="Times New Roman" w:hAnsi="Times New Roman" w:cs="Times New Roman"/>
                <w:b/>
                <w:bCs/>
                <w:iCs/>
                <w:color w:val="000000"/>
                <w:sz w:val="24"/>
                <w:szCs w:val="24"/>
              </w:rPr>
              <w:t>-</w:t>
            </w:r>
          </w:p>
        </w:tc>
      </w:tr>
      <w:tr w:rsidR="00AB5CCA" w:rsidRPr="007770CD" w:rsidTr="00BD5CFF">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color w:val="000000"/>
                <w:sz w:val="24"/>
                <w:szCs w:val="24"/>
              </w:rPr>
            </w:pPr>
            <w:r w:rsidRPr="007770CD">
              <w:rPr>
                <w:rFonts w:ascii="Times New Roman" w:hAnsi="Times New Roman" w:cs="Times New Roman"/>
                <w:bCs/>
                <w:iCs/>
                <w:color w:val="000000"/>
                <w:sz w:val="24"/>
                <w:szCs w:val="24"/>
              </w:rPr>
              <w:t>7.</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color w:val="000000"/>
                <w:szCs w:val="24"/>
              </w:rPr>
            </w:pPr>
            <w:r w:rsidRPr="007770CD">
              <w:rPr>
                <w:color w:val="000000"/>
                <w:szCs w:val="24"/>
              </w:rPr>
              <w:t>Земли населенных пунктов</w:t>
            </w:r>
          </w:p>
          <w:p w:rsidR="00AB5CCA" w:rsidRPr="007770CD" w:rsidRDefault="00AB5CCA" w:rsidP="007770CD">
            <w:pPr>
              <w:pStyle w:val="21"/>
              <w:snapToGrid w:val="0"/>
              <w:ind w:firstLine="0"/>
              <w:jc w:val="left"/>
              <w:rPr>
                <w:bCs/>
                <w:iCs/>
                <w:color w:val="000000"/>
                <w:szCs w:val="24"/>
              </w:rPr>
            </w:pP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га</w:t>
            </w: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color w:val="000000"/>
                <w:sz w:val="24"/>
                <w:szCs w:val="24"/>
              </w:rPr>
              <w:t>626,9</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sz w:val="24"/>
                <w:szCs w:val="24"/>
              </w:rPr>
            </w:pPr>
            <w:r w:rsidRPr="007770CD">
              <w:rPr>
                <w:rFonts w:ascii="Times New Roman" w:hAnsi="Times New Roman" w:cs="Times New Roman"/>
                <w:b/>
                <w:sz w:val="24"/>
                <w:szCs w:val="24"/>
              </w:rPr>
              <w:t>626,9</w:t>
            </w:r>
          </w:p>
        </w:tc>
      </w:tr>
      <w:tr w:rsidR="00AB5CCA" w:rsidRPr="007770CD" w:rsidTr="00BD5CFF">
        <w:trPr>
          <w:trHeight w:val="315"/>
        </w:trPr>
        <w:tc>
          <w:tcPr>
            <w:tcW w:w="10601"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
                <w:i/>
                <w:sz w:val="24"/>
                <w:szCs w:val="24"/>
              </w:rPr>
              <w:t>деревня Рябцево</w:t>
            </w:r>
          </w:p>
        </w:tc>
      </w:tr>
      <w:tr w:rsidR="00AB5CCA" w:rsidRPr="007770CD" w:rsidTr="002629C0">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7.1</w:t>
            </w:r>
          </w:p>
        </w:tc>
        <w:tc>
          <w:tcPr>
            <w:tcW w:w="5341" w:type="dxa"/>
            <w:tcBorders>
              <w:top w:val="single" w:sz="4" w:space="0" w:color="000000"/>
              <w:left w:val="single" w:sz="4" w:space="0" w:color="000000"/>
              <w:bottom w:val="single" w:sz="4" w:space="0" w:color="000000"/>
            </w:tcBorders>
            <w:shd w:val="clear" w:color="auto" w:fill="auto"/>
          </w:tcPr>
          <w:p w:rsidR="00AB5CCA" w:rsidRPr="007770CD" w:rsidRDefault="00AB5CCA" w:rsidP="007770CD">
            <w:pPr>
              <w:snapToGrid w:val="0"/>
              <w:spacing w:after="0"/>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Площадь населенного пункта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178,4</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178,4</w:t>
            </w:r>
          </w:p>
        </w:tc>
      </w:tr>
      <w:tr w:rsidR="00AB5CCA" w:rsidRPr="007770CD" w:rsidTr="00BD5CFF">
        <w:trPr>
          <w:trHeight w:val="315"/>
        </w:trPr>
        <w:tc>
          <w:tcPr>
            <w:tcW w:w="10601"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
                <w:i/>
                <w:sz w:val="24"/>
                <w:szCs w:val="24"/>
              </w:rPr>
              <w:t xml:space="preserve">деревня </w:t>
            </w:r>
            <w:proofErr w:type="spellStart"/>
            <w:r w:rsidRPr="007770CD">
              <w:rPr>
                <w:rFonts w:ascii="Times New Roman" w:hAnsi="Times New Roman" w:cs="Times New Roman"/>
                <w:b/>
                <w:i/>
                <w:sz w:val="24"/>
                <w:szCs w:val="24"/>
              </w:rPr>
              <w:t>Бутырки</w:t>
            </w:r>
            <w:proofErr w:type="spellEnd"/>
          </w:p>
        </w:tc>
      </w:tr>
      <w:tr w:rsidR="00AB5CCA" w:rsidRPr="007770CD" w:rsidTr="002629C0">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7.2</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bCs/>
                <w:iCs/>
                <w:color w:val="000000"/>
                <w:szCs w:val="24"/>
              </w:rPr>
              <w:t>Площадь населенного пункта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35,0</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35,0</w:t>
            </w:r>
          </w:p>
        </w:tc>
      </w:tr>
      <w:tr w:rsidR="00AB5CCA" w:rsidRPr="007770CD" w:rsidTr="00BD5CFF">
        <w:trPr>
          <w:trHeight w:val="315"/>
        </w:trPr>
        <w:tc>
          <w:tcPr>
            <w:tcW w:w="10601"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
                <w:i/>
                <w:sz w:val="24"/>
                <w:szCs w:val="24"/>
              </w:rPr>
              <w:t xml:space="preserve">деревня </w:t>
            </w:r>
            <w:proofErr w:type="spellStart"/>
            <w:r w:rsidRPr="007770CD">
              <w:rPr>
                <w:rFonts w:ascii="Times New Roman" w:hAnsi="Times New Roman" w:cs="Times New Roman"/>
                <w:b/>
                <w:i/>
                <w:sz w:val="24"/>
                <w:szCs w:val="24"/>
              </w:rPr>
              <w:t>Вараксино</w:t>
            </w:r>
            <w:proofErr w:type="spellEnd"/>
          </w:p>
        </w:tc>
      </w:tr>
      <w:tr w:rsidR="00AB5CCA" w:rsidRPr="007770CD" w:rsidTr="002629C0">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7.3</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bCs/>
                <w:iCs/>
                <w:color w:val="000000"/>
                <w:szCs w:val="24"/>
              </w:rPr>
              <w:t>Площадь населенного пункта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10,8</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10,8</w:t>
            </w:r>
          </w:p>
        </w:tc>
      </w:tr>
      <w:tr w:rsidR="00AB5CCA" w:rsidRPr="007770CD" w:rsidTr="00BD5CFF">
        <w:trPr>
          <w:trHeight w:val="315"/>
        </w:trPr>
        <w:tc>
          <w:tcPr>
            <w:tcW w:w="10601"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
                <w:i/>
                <w:sz w:val="24"/>
                <w:szCs w:val="24"/>
              </w:rPr>
              <w:t>деревня Косилово</w:t>
            </w:r>
          </w:p>
        </w:tc>
      </w:tr>
      <w:tr w:rsidR="00AB5CCA" w:rsidRPr="007770CD" w:rsidTr="002629C0">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7.4</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bCs/>
                <w:iCs/>
                <w:color w:val="000000"/>
                <w:szCs w:val="24"/>
              </w:rPr>
              <w:t>Площадь населенного пункта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52,4</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52,4</w:t>
            </w:r>
          </w:p>
        </w:tc>
      </w:tr>
      <w:tr w:rsidR="00AB5CCA" w:rsidRPr="007770CD" w:rsidTr="00BD5CFF">
        <w:trPr>
          <w:trHeight w:val="315"/>
        </w:trPr>
        <w:tc>
          <w:tcPr>
            <w:tcW w:w="10601"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
                <w:i/>
                <w:sz w:val="24"/>
                <w:szCs w:val="24"/>
              </w:rPr>
              <w:t xml:space="preserve">деревня </w:t>
            </w:r>
            <w:proofErr w:type="gramStart"/>
            <w:r w:rsidRPr="007770CD">
              <w:rPr>
                <w:rFonts w:ascii="Times New Roman" w:hAnsi="Times New Roman" w:cs="Times New Roman"/>
                <w:b/>
                <w:i/>
                <w:sz w:val="24"/>
                <w:szCs w:val="24"/>
              </w:rPr>
              <w:t>Машкино</w:t>
            </w:r>
            <w:proofErr w:type="gramEnd"/>
          </w:p>
        </w:tc>
      </w:tr>
      <w:tr w:rsidR="00AB5CCA" w:rsidRPr="007770CD" w:rsidTr="002629C0">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7.5</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bCs/>
                <w:iCs/>
                <w:color w:val="000000"/>
                <w:szCs w:val="24"/>
              </w:rPr>
              <w:t>Площадь населенного пункта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111,0</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111,0</w:t>
            </w:r>
          </w:p>
        </w:tc>
      </w:tr>
      <w:tr w:rsidR="00AB5CCA" w:rsidRPr="007770CD" w:rsidTr="00BD5CFF">
        <w:trPr>
          <w:trHeight w:val="315"/>
        </w:trPr>
        <w:tc>
          <w:tcPr>
            <w:tcW w:w="10601"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
                <w:i/>
                <w:sz w:val="24"/>
                <w:szCs w:val="24"/>
              </w:rPr>
              <w:t xml:space="preserve">деревня </w:t>
            </w:r>
            <w:proofErr w:type="spellStart"/>
            <w:r w:rsidRPr="007770CD">
              <w:rPr>
                <w:rFonts w:ascii="Times New Roman" w:hAnsi="Times New Roman" w:cs="Times New Roman"/>
                <w:b/>
                <w:i/>
                <w:sz w:val="24"/>
                <w:szCs w:val="24"/>
              </w:rPr>
              <w:t>Нероновка</w:t>
            </w:r>
            <w:proofErr w:type="spellEnd"/>
          </w:p>
        </w:tc>
      </w:tr>
      <w:tr w:rsidR="00AB5CCA" w:rsidRPr="007770CD" w:rsidTr="002629C0">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7.6</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bCs/>
                <w:iCs/>
                <w:color w:val="000000"/>
                <w:szCs w:val="24"/>
              </w:rPr>
              <w:t>Площадь населенного пункта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16,3</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16,3</w:t>
            </w:r>
          </w:p>
        </w:tc>
      </w:tr>
      <w:tr w:rsidR="00AB5CCA" w:rsidRPr="007770CD" w:rsidTr="00BD5CFF">
        <w:trPr>
          <w:trHeight w:val="315"/>
        </w:trPr>
        <w:tc>
          <w:tcPr>
            <w:tcW w:w="10601"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
                <w:i/>
                <w:sz w:val="24"/>
                <w:szCs w:val="24"/>
              </w:rPr>
              <w:t>деревня Песочня</w:t>
            </w:r>
          </w:p>
        </w:tc>
      </w:tr>
      <w:tr w:rsidR="00AB5CCA" w:rsidRPr="007770CD" w:rsidTr="002629C0">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7.7</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bCs/>
                <w:iCs/>
                <w:color w:val="000000"/>
                <w:szCs w:val="24"/>
              </w:rPr>
              <w:t>Площадь населенного пункта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57,0</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57,0</w:t>
            </w:r>
          </w:p>
        </w:tc>
      </w:tr>
      <w:tr w:rsidR="00AB5CCA" w:rsidRPr="007770CD" w:rsidTr="00BD5CFF">
        <w:trPr>
          <w:trHeight w:val="315"/>
        </w:trPr>
        <w:tc>
          <w:tcPr>
            <w:tcW w:w="10601"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
                <w:i/>
                <w:sz w:val="24"/>
                <w:szCs w:val="24"/>
              </w:rPr>
              <w:t>деревня Придача</w:t>
            </w:r>
          </w:p>
        </w:tc>
      </w:tr>
      <w:tr w:rsidR="00AB5CCA" w:rsidRPr="007770CD" w:rsidTr="002629C0">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7.8</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bCs/>
                <w:iCs/>
                <w:color w:val="000000"/>
                <w:szCs w:val="24"/>
              </w:rPr>
              <w:t>Площадь населенного пункта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111,0</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111,0</w:t>
            </w:r>
          </w:p>
        </w:tc>
      </w:tr>
      <w:tr w:rsidR="00AB5CCA" w:rsidRPr="007770CD" w:rsidTr="00BD5CFF">
        <w:trPr>
          <w:trHeight w:val="315"/>
        </w:trPr>
        <w:tc>
          <w:tcPr>
            <w:tcW w:w="10601"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
                <w:i/>
                <w:sz w:val="24"/>
                <w:szCs w:val="24"/>
              </w:rPr>
              <w:t>деревня Станки</w:t>
            </w:r>
          </w:p>
        </w:tc>
      </w:tr>
      <w:tr w:rsidR="00AB5CCA" w:rsidRPr="007770CD" w:rsidTr="002629C0">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7.9</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bCs/>
                <w:iCs/>
                <w:color w:val="000000"/>
                <w:szCs w:val="24"/>
              </w:rPr>
              <w:t>Площадь населенного пункта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33,0</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33,0</w:t>
            </w:r>
          </w:p>
        </w:tc>
      </w:tr>
      <w:tr w:rsidR="00AB5CCA" w:rsidRPr="007770CD" w:rsidTr="00BD5CFF">
        <w:trPr>
          <w:trHeight w:val="315"/>
        </w:trPr>
        <w:tc>
          <w:tcPr>
            <w:tcW w:w="10601" w:type="dxa"/>
            <w:gridSpan w:val="5"/>
            <w:tcBorders>
              <w:top w:val="single" w:sz="4" w:space="0" w:color="000000"/>
              <w:left w:val="single" w:sz="8"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деревня Яблоновка</w:t>
            </w:r>
          </w:p>
        </w:tc>
      </w:tr>
      <w:tr w:rsidR="00AB5CCA" w:rsidRPr="007770CD" w:rsidTr="002629C0">
        <w:trPr>
          <w:trHeight w:val="315"/>
        </w:trPr>
        <w:tc>
          <w:tcPr>
            <w:tcW w:w="724" w:type="dxa"/>
            <w:tcBorders>
              <w:top w:val="single" w:sz="4" w:space="0" w:color="000000"/>
              <w:left w:val="single" w:sz="8"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7.10</w:t>
            </w:r>
          </w:p>
        </w:tc>
        <w:tc>
          <w:tcPr>
            <w:tcW w:w="5341"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pStyle w:val="21"/>
              <w:snapToGrid w:val="0"/>
              <w:ind w:firstLine="0"/>
              <w:jc w:val="left"/>
              <w:rPr>
                <w:bCs/>
                <w:iCs/>
                <w:color w:val="000000"/>
                <w:szCs w:val="24"/>
              </w:rPr>
            </w:pPr>
            <w:r w:rsidRPr="007770CD">
              <w:rPr>
                <w:bCs/>
                <w:iCs/>
                <w:color w:val="000000"/>
                <w:szCs w:val="24"/>
              </w:rPr>
              <w:t>Площадь населенного пункта</w:t>
            </w:r>
          </w:p>
        </w:tc>
        <w:tc>
          <w:tcPr>
            <w:tcW w:w="993"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Cs/>
                <w:iCs/>
                <w:color w:val="000000"/>
                <w:sz w:val="24"/>
                <w:szCs w:val="24"/>
              </w:rPr>
            </w:pPr>
            <w:r w:rsidRPr="007770CD">
              <w:rPr>
                <w:rFonts w:ascii="Times New Roman" w:hAnsi="Times New Roman" w:cs="Times New Roman"/>
                <w:bCs/>
                <w:iCs/>
                <w:color w:val="000000"/>
                <w:sz w:val="24"/>
                <w:szCs w:val="24"/>
              </w:rPr>
              <w:t>22,0</w:t>
            </w:r>
          </w:p>
        </w:tc>
        <w:tc>
          <w:tcPr>
            <w:tcW w:w="1984" w:type="dxa"/>
            <w:tcBorders>
              <w:top w:val="single" w:sz="4" w:space="0" w:color="000000"/>
              <w:left w:val="single" w:sz="4" w:space="0" w:color="000000"/>
              <w:bottom w:val="single" w:sz="4" w:space="0" w:color="000000"/>
              <w:right w:val="single" w:sz="8" w:space="0" w:color="000000"/>
            </w:tcBorders>
            <w:shd w:val="clear" w:color="auto" w:fill="auto"/>
            <w:vAlign w:val="center"/>
          </w:tcPr>
          <w:p w:rsidR="00AB5CCA" w:rsidRPr="007770CD" w:rsidRDefault="00AB5CCA" w:rsidP="007770CD">
            <w:pPr>
              <w:snapToGrid w:val="0"/>
              <w:spacing w:after="0"/>
              <w:jc w:val="center"/>
              <w:rPr>
                <w:rFonts w:ascii="Times New Roman" w:hAnsi="Times New Roman" w:cs="Times New Roman"/>
                <w:b/>
                <w:i/>
                <w:sz w:val="24"/>
                <w:szCs w:val="24"/>
              </w:rPr>
            </w:pPr>
            <w:r w:rsidRPr="007770CD">
              <w:rPr>
                <w:rFonts w:ascii="Times New Roman" w:hAnsi="Times New Roman" w:cs="Times New Roman"/>
                <w:b/>
                <w:i/>
                <w:sz w:val="24"/>
                <w:szCs w:val="24"/>
              </w:rPr>
              <w:t>22,0</w:t>
            </w:r>
          </w:p>
        </w:tc>
      </w:tr>
    </w:tbl>
    <w:p w:rsidR="004D7311" w:rsidRPr="00814D52" w:rsidRDefault="004D7311" w:rsidP="004D7311">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 xml:space="preserve">Застройка населённого пункта в основном представлена частным сектором. Многоквартирных домов блочной застройки 4 и 18 двухквартирных коттеджа. Общая площадь жилых помещений составляет </w:t>
      </w:r>
      <w:r w:rsidRPr="00814D52">
        <w:rPr>
          <w:sz w:val="24"/>
          <w:szCs w:val="24"/>
        </w:rPr>
        <w:t>16,3</w:t>
      </w:r>
      <w:r w:rsidRPr="00814D52">
        <w:rPr>
          <w:rFonts w:ascii="Times New Roman" w:eastAsia="Times New Roman" w:hAnsi="Times New Roman" w:cs="Times New Roman"/>
          <w:color w:val="000000"/>
          <w:sz w:val="24"/>
          <w:szCs w:val="24"/>
        </w:rPr>
        <w:t xml:space="preserve"> тыс. кв.м. </w:t>
      </w:r>
    </w:p>
    <w:p w:rsidR="00AB5CCA" w:rsidRPr="007770CD" w:rsidRDefault="00AB5CCA" w:rsidP="007770CD">
      <w:pPr>
        <w:spacing w:after="0"/>
        <w:rPr>
          <w:rFonts w:ascii="Times New Roman" w:hAnsi="Times New Roman" w:cs="Times New Roman"/>
          <w:color w:val="000000"/>
          <w:sz w:val="24"/>
          <w:szCs w:val="24"/>
        </w:rPr>
      </w:pPr>
    </w:p>
    <w:p w:rsidR="005F5C5C" w:rsidRPr="007770CD" w:rsidRDefault="005F5C5C" w:rsidP="007770CD">
      <w:pPr>
        <w:shd w:val="clear" w:color="auto" w:fill="FFFFFF"/>
        <w:spacing w:after="0" w:line="240" w:lineRule="auto"/>
        <w:jc w:val="center"/>
        <w:rPr>
          <w:rFonts w:ascii="Times New Roman" w:hAnsi="Times New Roman" w:cs="Times New Roman"/>
          <w:b/>
          <w:sz w:val="24"/>
          <w:szCs w:val="24"/>
        </w:rPr>
      </w:pPr>
      <w:r w:rsidRPr="007770CD">
        <w:rPr>
          <w:rFonts w:ascii="Times New Roman" w:hAnsi="Times New Roman" w:cs="Times New Roman"/>
          <w:b/>
          <w:sz w:val="24"/>
          <w:szCs w:val="24"/>
        </w:rPr>
        <w:t>Демографический потенциал и занятость населения</w:t>
      </w:r>
    </w:p>
    <w:p w:rsidR="007770CD" w:rsidRDefault="007770CD" w:rsidP="007770CD">
      <w:pPr>
        <w:shd w:val="clear" w:color="auto" w:fill="FFFFFF"/>
        <w:spacing w:after="0" w:line="240" w:lineRule="auto"/>
        <w:jc w:val="both"/>
        <w:rPr>
          <w:rFonts w:ascii="Times New Roman" w:hAnsi="Times New Roman" w:cs="Times New Roman"/>
          <w:sz w:val="24"/>
          <w:szCs w:val="24"/>
        </w:rPr>
      </w:pP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proofErr w:type="gramStart"/>
      <w:r w:rsidRPr="007770CD">
        <w:rPr>
          <w:rFonts w:ascii="Times New Roman" w:hAnsi="Times New Roman" w:cs="Times New Roman"/>
          <w:sz w:val="24"/>
          <w:szCs w:val="24"/>
          <w:u w:val="single"/>
        </w:rPr>
        <w:t>На начало 2015 года</w:t>
      </w:r>
      <w:r w:rsidRPr="007770CD">
        <w:rPr>
          <w:rFonts w:ascii="Times New Roman" w:hAnsi="Times New Roman" w:cs="Times New Roman"/>
          <w:sz w:val="24"/>
          <w:szCs w:val="24"/>
        </w:rPr>
        <w:t xml:space="preserve"> – 347 чел. (327 чел. зарегистрированных по месту жительства, из них жен.-166, муж.-161 </w:t>
      </w:r>
      <w:proofErr w:type="gramEnd"/>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 xml:space="preserve">Трудоспособное население 192 чел. </w:t>
      </w: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 xml:space="preserve">Пенсионеры по возрасту – 83 чел., </w:t>
      </w: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Ветеранов – 12 чел.</w:t>
      </w: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Дети от 0 до 6 – 22 чел.</w:t>
      </w: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 xml:space="preserve">Дети от 7 до 18 – 30 чел. </w:t>
      </w: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 xml:space="preserve">Дети итого – 52 чел. </w:t>
      </w:r>
    </w:p>
    <w:p w:rsidR="007D4B22" w:rsidRDefault="007D4B22" w:rsidP="007770CD">
      <w:pPr>
        <w:shd w:val="clear" w:color="auto" w:fill="FFFFFF"/>
        <w:spacing w:after="0" w:line="240" w:lineRule="auto"/>
        <w:jc w:val="both"/>
        <w:rPr>
          <w:rFonts w:ascii="Times New Roman" w:hAnsi="Times New Roman" w:cs="Times New Roman"/>
          <w:sz w:val="24"/>
          <w:szCs w:val="24"/>
          <w:u w:val="single"/>
        </w:rPr>
      </w:pP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u w:val="single"/>
        </w:rPr>
        <w:t>На начало 2016 года</w:t>
      </w:r>
      <w:r w:rsidRPr="007770CD">
        <w:rPr>
          <w:rFonts w:ascii="Times New Roman" w:hAnsi="Times New Roman" w:cs="Times New Roman"/>
          <w:sz w:val="24"/>
          <w:szCs w:val="24"/>
        </w:rPr>
        <w:t xml:space="preserve"> – 339 чел. (313 чел. зарегистрированных по месту жительства, из них жен.-160, муж.-153)</w:t>
      </w: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Трудоспособное население 195 чел.</w:t>
      </w: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 xml:space="preserve">Пенсионеры по возрасту – 75чел., </w:t>
      </w: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 xml:space="preserve">Ветеранов – 10 чел. </w:t>
      </w: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 xml:space="preserve">Дети от 0 до 6 – 22 чел. </w:t>
      </w:r>
    </w:p>
    <w:p w:rsidR="005F5C5C" w:rsidRPr="007770CD"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 xml:space="preserve">Дети от 7 до 18 – 21 чел. </w:t>
      </w:r>
    </w:p>
    <w:p w:rsidR="00AB5CCA" w:rsidRDefault="005F5C5C" w:rsidP="007770CD">
      <w:pPr>
        <w:shd w:val="clear" w:color="auto" w:fill="FFFFFF"/>
        <w:spacing w:after="0" w:line="240" w:lineRule="auto"/>
        <w:jc w:val="both"/>
        <w:rPr>
          <w:rFonts w:ascii="Times New Roman" w:hAnsi="Times New Roman" w:cs="Times New Roman"/>
          <w:sz w:val="24"/>
          <w:szCs w:val="24"/>
        </w:rPr>
      </w:pPr>
      <w:r w:rsidRPr="007770CD">
        <w:rPr>
          <w:rFonts w:ascii="Times New Roman" w:hAnsi="Times New Roman" w:cs="Times New Roman"/>
          <w:sz w:val="24"/>
          <w:szCs w:val="24"/>
        </w:rPr>
        <w:t>Дети итого – 43 чел.</w:t>
      </w:r>
    </w:p>
    <w:p w:rsidR="00ED3CDC" w:rsidRDefault="00ED3CDC" w:rsidP="00071928">
      <w:pPr>
        <w:spacing w:after="0" w:line="360" w:lineRule="auto"/>
        <w:rPr>
          <w:rFonts w:ascii="Times New Roman" w:hAnsi="Times New Roman" w:cs="Times New Roman"/>
          <w:sz w:val="24"/>
          <w:szCs w:val="24"/>
          <w:u w:val="single"/>
        </w:rPr>
      </w:pPr>
    </w:p>
    <w:p w:rsidR="00071928" w:rsidRPr="00ED3CDC" w:rsidRDefault="00071928" w:rsidP="00071928">
      <w:pPr>
        <w:spacing w:after="0" w:line="360" w:lineRule="auto"/>
        <w:rPr>
          <w:rFonts w:ascii="Times New Roman" w:hAnsi="Times New Roman" w:cs="Times New Roman"/>
          <w:sz w:val="24"/>
          <w:szCs w:val="24"/>
          <w:u w:val="single"/>
        </w:rPr>
      </w:pPr>
      <w:proofErr w:type="gramStart"/>
      <w:r w:rsidRPr="00ED3CDC">
        <w:rPr>
          <w:rFonts w:ascii="Times New Roman" w:hAnsi="Times New Roman" w:cs="Times New Roman"/>
          <w:sz w:val="24"/>
          <w:szCs w:val="24"/>
          <w:u w:val="single"/>
        </w:rPr>
        <w:t xml:space="preserve">На начало 2017 года – 329 чел. (301 чел., зарегистрирован по месту жительства, из них жен.-157, муж.-153 </w:t>
      </w:r>
      <w:proofErr w:type="gramEnd"/>
    </w:p>
    <w:p w:rsidR="00071928" w:rsidRPr="00ED3CDC" w:rsidRDefault="00071928" w:rsidP="00071928">
      <w:pPr>
        <w:spacing w:after="0"/>
        <w:rPr>
          <w:rFonts w:ascii="Times New Roman" w:hAnsi="Times New Roman" w:cs="Times New Roman"/>
          <w:sz w:val="24"/>
          <w:szCs w:val="24"/>
        </w:rPr>
      </w:pPr>
      <w:r w:rsidRPr="00ED3CDC">
        <w:rPr>
          <w:rFonts w:ascii="Times New Roman" w:hAnsi="Times New Roman" w:cs="Times New Roman"/>
          <w:sz w:val="24"/>
          <w:szCs w:val="24"/>
        </w:rPr>
        <w:t>Трудоспособное население 169 чел.</w:t>
      </w:r>
    </w:p>
    <w:p w:rsidR="00071928" w:rsidRPr="00ED3CDC" w:rsidRDefault="00071928" w:rsidP="00071928">
      <w:pPr>
        <w:spacing w:after="0"/>
        <w:rPr>
          <w:rFonts w:ascii="Times New Roman" w:hAnsi="Times New Roman" w:cs="Times New Roman"/>
          <w:sz w:val="24"/>
          <w:szCs w:val="24"/>
        </w:rPr>
      </w:pPr>
      <w:r w:rsidRPr="00ED3CDC">
        <w:rPr>
          <w:rFonts w:ascii="Times New Roman" w:hAnsi="Times New Roman" w:cs="Times New Roman"/>
          <w:sz w:val="24"/>
          <w:szCs w:val="24"/>
        </w:rPr>
        <w:t xml:space="preserve"> Пенсионеры по возрасту – 89чел., </w:t>
      </w:r>
    </w:p>
    <w:p w:rsidR="00071928" w:rsidRPr="00ED3CDC" w:rsidRDefault="00071928" w:rsidP="00071928">
      <w:pPr>
        <w:spacing w:after="0"/>
        <w:rPr>
          <w:rFonts w:ascii="Times New Roman" w:hAnsi="Times New Roman" w:cs="Times New Roman"/>
          <w:sz w:val="24"/>
          <w:szCs w:val="24"/>
        </w:rPr>
      </w:pPr>
      <w:r w:rsidRPr="00ED3CDC">
        <w:rPr>
          <w:rFonts w:ascii="Times New Roman" w:hAnsi="Times New Roman" w:cs="Times New Roman"/>
          <w:sz w:val="24"/>
          <w:szCs w:val="24"/>
        </w:rPr>
        <w:t xml:space="preserve"> Ветеранов – 5 чел.</w:t>
      </w:r>
    </w:p>
    <w:p w:rsidR="00071928" w:rsidRPr="00ED3CDC" w:rsidRDefault="00071928" w:rsidP="00071928">
      <w:pPr>
        <w:spacing w:after="0"/>
        <w:rPr>
          <w:rFonts w:ascii="Times New Roman" w:hAnsi="Times New Roman" w:cs="Times New Roman"/>
          <w:sz w:val="24"/>
          <w:szCs w:val="24"/>
        </w:rPr>
      </w:pPr>
      <w:r w:rsidRPr="00ED3CDC">
        <w:rPr>
          <w:rFonts w:ascii="Times New Roman" w:hAnsi="Times New Roman" w:cs="Times New Roman"/>
          <w:sz w:val="24"/>
          <w:szCs w:val="24"/>
        </w:rPr>
        <w:t xml:space="preserve"> Дети от 0 до 6 – 14 чел.</w:t>
      </w:r>
    </w:p>
    <w:p w:rsidR="00071928" w:rsidRPr="00ED3CDC" w:rsidRDefault="00071928" w:rsidP="00071928">
      <w:pPr>
        <w:spacing w:after="0"/>
        <w:rPr>
          <w:rFonts w:ascii="Times New Roman" w:hAnsi="Times New Roman" w:cs="Times New Roman"/>
          <w:sz w:val="24"/>
          <w:szCs w:val="24"/>
        </w:rPr>
      </w:pPr>
      <w:r w:rsidRPr="00ED3CDC">
        <w:rPr>
          <w:rFonts w:ascii="Times New Roman" w:hAnsi="Times New Roman" w:cs="Times New Roman"/>
          <w:sz w:val="24"/>
          <w:szCs w:val="24"/>
        </w:rPr>
        <w:t xml:space="preserve"> Дети от 7 до 18 – 28 чел.</w:t>
      </w:r>
    </w:p>
    <w:p w:rsidR="00071928" w:rsidRPr="00ED3CDC" w:rsidRDefault="00071928" w:rsidP="00ED3CDC">
      <w:pPr>
        <w:spacing w:after="0"/>
        <w:rPr>
          <w:rFonts w:ascii="Times New Roman" w:hAnsi="Times New Roman" w:cs="Times New Roman"/>
          <w:sz w:val="24"/>
          <w:szCs w:val="24"/>
        </w:rPr>
      </w:pPr>
      <w:r w:rsidRPr="00ED3CDC">
        <w:rPr>
          <w:rFonts w:ascii="Times New Roman" w:hAnsi="Times New Roman" w:cs="Times New Roman"/>
          <w:sz w:val="24"/>
          <w:szCs w:val="24"/>
        </w:rPr>
        <w:t xml:space="preserve"> Дети итого – 43 чел.</w:t>
      </w:r>
    </w:p>
    <w:p w:rsidR="007770CD" w:rsidRDefault="007770CD" w:rsidP="005F5C5C">
      <w:pPr>
        <w:pStyle w:val="a3"/>
        <w:rPr>
          <w:rFonts w:ascii="Times New Roman" w:hAnsi="Times New Roman" w:cs="Times New Roman"/>
          <w:sz w:val="24"/>
          <w:szCs w:val="24"/>
        </w:rPr>
      </w:pPr>
    </w:p>
    <w:p w:rsidR="007770CD" w:rsidRPr="00814D52" w:rsidRDefault="007770CD" w:rsidP="007770CD">
      <w:pPr>
        <w:pStyle w:val="a3"/>
        <w:jc w:val="both"/>
        <w:rPr>
          <w:rFonts w:ascii="Times New Roman" w:hAnsi="Times New Roman" w:cs="Times New Roman"/>
          <w:sz w:val="24"/>
          <w:szCs w:val="24"/>
        </w:rPr>
      </w:pPr>
      <w:r>
        <w:rPr>
          <w:rFonts w:ascii="Times New Roman" w:hAnsi="Times New Roman" w:cs="Times New Roman"/>
          <w:sz w:val="24"/>
          <w:szCs w:val="24"/>
        </w:rPr>
        <w:tab/>
      </w:r>
      <w:r w:rsidR="005F5C5C" w:rsidRPr="00814D52">
        <w:rPr>
          <w:rFonts w:ascii="Times New Roman" w:hAnsi="Times New Roman" w:cs="Times New Roman"/>
          <w:sz w:val="24"/>
          <w:szCs w:val="24"/>
        </w:rPr>
        <w:t>Демографическая ситуация,  складывающаяся  на  территории  сельского  поселения,  свидетельствует  о  наличии  общих  тенденций,  присущих  большинству  территорий  К</w:t>
      </w:r>
      <w:r w:rsidR="009C15C5">
        <w:rPr>
          <w:rFonts w:ascii="Times New Roman" w:hAnsi="Times New Roman" w:cs="Times New Roman"/>
          <w:sz w:val="24"/>
          <w:szCs w:val="24"/>
        </w:rPr>
        <w:t>алужской</w:t>
      </w:r>
      <w:r w:rsidR="005F5C5C" w:rsidRPr="00814D52">
        <w:rPr>
          <w:rFonts w:ascii="Times New Roman" w:hAnsi="Times New Roman" w:cs="Times New Roman"/>
          <w:sz w:val="24"/>
          <w:szCs w:val="24"/>
        </w:rPr>
        <w:t xml:space="preserve">  области,  и  характеризуется  низким  уровнем  рождаемости,  высокой  смертностью,  неблагоприятным  соотношение  «рождаемость-смертность»</w:t>
      </w:r>
      <w:r w:rsidRPr="00814D52">
        <w:rPr>
          <w:rFonts w:ascii="Times New Roman" w:hAnsi="Times New Roman" w:cs="Times New Roman"/>
          <w:sz w:val="24"/>
          <w:szCs w:val="24"/>
        </w:rPr>
        <w:t>.</w:t>
      </w:r>
    </w:p>
    <w:p w:rsidR="007D4B22" w:rsidRDefault="007770CD" w:rsidP="007D4B22">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5F5C5C" w:rsidRPr="00814D52">
        <w:rPr>
          <w:rFonts w:ascii="Times New Roman" w:hAnsi="Times New Roman" w:cs="Times New Roman"/>
          <w:sz w:val="24"/>
          <w:szCs w:val="24"/>
        </w:rPr>
        <w:t xml:space="preserve">Короткая продолжительность жизни, невысокая рождаемость, объясняется следующими факторами: многократным повышением стоимости </w:t>
      </w:r>
      <w:proofErr w:type="spellStart"/>
      <w:r w:rsidR="005F5C5C" w:rsidRPr="00814D52">
        <w:rPr>
          <w:rFonts w:ascii="Times New Roman" w:hAnsi="Times New Roman" w:cs="Times New Roman"/>
          <w:sz w:val="24"/>
          <w:szCs w:val="24"/>
        </w:rPr>
        <w:t>самообеспечения</w:t>
      </w:r>
      <w:proofErr w:type="spellEnd"/>
      <w:r w:rsidR="005F5C5C" w:rsidRPr="00814D52">
        <w:rPr>
          <w:rFonts w:ascii="Times New Roman" w:hAnsi="Times New Roman" w:cs="Times New Roman"/>
          <w:sz w:val="24"/>
          <w:szCs w:val="24"/>
        </w:rPr>
        <w:t xml:space="preserve"> (питание, лечение, лекарства, одежда). С развалом экономики в  период перестройки, произошел  развал социальной инфраструктуры на селе, обанкротилась ранее крупные производственные  и сельскохозяйственные предприятия, появилась безработица, резко снизились доходы населения.   Деструктивные изменения в системе медицинского обслуживания также оказывают влияние на рост смертности от </w:t>
      </w:r>
      <w:proofErr w:type="spellStart"/>
      <w:proofErr w:type="gramStart"/>
      <w:r w:rsidR="005F5C5C" w:rsidRPr="00814D52">
        <w:rPr>
          <w:rFonts w:ascii="Times New Roman" w:hAnsi="Times New Roman" w:cs="Times New Roman"/>
          <w:sz w:val="24"/>
          <w:szCs w:val="24"/>
        </w:rPr>
        <w:t>сердечно-сосудистых</w:t>
      </w:r>
      <w:proofErr w:type="spellEnd"/>
      <w:proofErr w:type="gramEnd"/>
      <w:r w:rsidR="005F5C5C" w:rsidRPr="00814D52">
        <w:rPr>
          <w:rFonts w:ascii="Times New Roman" w:hAnsi="Times New Roman" w:cs="Times New Roman"/>
          <w:sz w:val="24"/>
          <w:szCs w:val="24"/>
        </w:rPr>
        <w:t xml:space="preserve"> заболеваний, онкологии.</w:t>
      </w:r>
    </w:p>
    <w:p w:rsidR="00BC4C5C" w:rsidRPr="007D4B22" w:rsidRDefault="00BC4C5C" w:rsidP="007D4B22">
      <w:pPr>
        <w:pStyle w:val="a3"/>
        <w:jc w:val="center"/>
        <w:rPr>
          <w:rFonts w:ascii="Times New Roman" w:hAnsi="Times New Roman" w:cs="Times New Roman"/>
          <w:sz w:val="24"/>
          <w:szCs w:val="24"/>
        </w:rPr>
      </w:pPr>
      <w:r w:rsidRPr="00814D52">
        <w:rPr>
          <w:rFonts w:ascii="Times New Roman" w:hAnsi="Times New Roman" w:cs="Times New Roman"/>
          <w:b/>
          <w:bCs/>
          <w:sz w:val="24"/>
          <w:szCs w:val="24"/>
        </w:rPr>
        <w:t>Развитие отраслей социальной сферы</w:t>
      </w:r>
    </w:p>
    <w:p w:rsidR="00BC4C5C" w:rsidRPr="00814D52" w:rsidRDefault="00FD628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В  связи  с  прогнозными  показателями  динамики  численности  населения,  изменившимися  условиями  экономического  развития,  предусматриваются  изменения  в  социальной  инфраструктуре.</w:t>
      </w:r>
    </w:p>
    <w:p w:rsidR="00BC4C5C" w:rsidRPr="00814D52" w:rsidRDefault="00FD628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Прогнозом на 201</w:t>
      </w:r>
      <w:r w:rsidR="00ED3CDC">
        <w:rPr>
          <w:rFonts w:ascii="Times New Roman" w:hAnsi="Times New Roman" w:cs="Times New Roman"/>
          <w:sz w:val="24"/>
          <w:szCs w:val="24"/>
        </w:rPr>
        <w:t>7</w:t>
      </w:r>
      <w:r w:rsidR="00BC4C5C" w:rsidRPr="00814D52">
        <w:rPr>
          <w:rFonts w:ascii="Times New Roman" w:hAnsi="Times New Roman" w:cs="Times New Roman"/>
          <w:sz w:val="24"/>
          <w:szCs w:val="24"/>
        </w:rPr>
        <w:t xml:space="preserve"> год и на период до 2026 года  определены следующие приоритеты социальной  инфраструктуры развития сельского поселения:</w:t>
      </w:r>
    </w:p>
    <w:p w:rsidR="00BC4C5C" w:rsidRPr="00814D52" w:rsidRDefault="00BC4C5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-повышение уровня жизни населения сельского, в т.ч. на основе развития социальной инфраструктуры;</w:t>
      </w:r>
    </w:p>
    <w:p w:rsidR="00BC4C5C" w:rsidRPr="00814D52" w:rsidRDefault="00BC4C5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BC4C5C" w:rsidRPr="00814D52" w:rsidRDefault="00BC4C5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-развитие жилищной сферы в </w:t>
      </w:r>
      <w:r w:rsidR="004D7311">
        <w:rPr>
          <w:rFonts w:ascii="Times New Roman" w:hAnsi="Times New Roman" w:cs="Times New Roman"/>
          <w:sz w:val="24"/>
          <w:szCs w:val="24"/>
        </w:rPr>
        <w:t xml:space="preserve">сельском </w:t>
      </w:r>
      <w:r w:rsidRPr="00814D52">
        <w:rPr>
          <w:rFonts w:ascii="Times New Roman" w:hAnsi="Times New Roman" w:cs="Times New Roman"/>
          <w:sz w:val="24"/>
          <w:szCs w:val="24"/>
        </w:rPr>
        <w:t>поселении;</w:t>
      </w:r>
    </w:p>
    <w:p w:rsidR="00BC4C5C" w:rsidRPr="00814D52" w:rsidRDefault="00BC4C5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-создание условий для гармоничного разв</w:t>
      </w:r>
      <w:r w:rsidR="009C15C5">
        <w:rPr>
          <w:rFonts w:ascii="Times New Roman" w:hAnsi="Times New Roman" w:cs="Times New Roman"/>
          <w:sz w:val="24"/>
          <w:szCs w:val="24"/>
        </w:rPr>
        <w:t>ития подрастающего поколения в сельском</w:t>
      </w:r>
      <w:r w:rsidRPr="00814D52">
        <w:rPr>
          <w:rFonts w:ascii="Times New Roman" w:hAnsi="Times New Roman" w:cs="Times New Roman"/>
          <w:sz w:val="24"/>
          <w:szCs w:val="24"/>
        </w:rPr>
        <w:t xml:space="preserve"> поселении;</w:t>
      </w:r>
    </w:p>
    <w:p w:rsidR="007D4B22" w:rsidRDefault="00BC4C5C" w:rsidP="007D4B22">
      <w:pPr>
        <w:pStyle w:val="a3"/>
        <w:jc w:val="both"/>
        <w:rPr>
          <w:rFonts w:ascii="Times New Roman" w:hAnsi="Times New Roman" w:cs="Times New Roman"/>
          <w:sz w:val="24"/>
          <w:szCs w:val="24"/>
        </w:rPr>
      </w:pPr>
      <w:r w:rsidRPr="00814D52">
        <w:rPr>
          <w:rFonts w:ascii="Times New Roman" w:hAnsi="Times New Roman" w:cs="Times New Roman"/>
          <w:sz w:val="24"/>
          <w:szCs w:val="24"/>
        </w:rPr>
        <w:t>-сохранение культурного наследия.</w:t>
      </w:r>
    </w:p>
    <w:p w:rsidR="00ED3CDC" w:rsidRDefault="00ED3CDC" w:rsidP="007D4B22">
      <w:pPr>
        <w:pStyle w:val="a3"/>
        <w:jc w:val="center"/>
        <w:rPr>
          <w:rFonts w:ascii="Times New Roman" w:hAnsi="Times New Roman" w:cs="Times New Roman"/>
          <w:b/>
          <w:color w:val="000000"/>
          <w:sz w:val="24"/>
          <w:szCs w:val="24"/>
        </w:rPr>
      </w:pPr>
    </w:p>
    <w:p w:rsidR="007D4B22" w:rsidRDefault="001D56BB" w:rsidP="007D4B22">
      <w:pPr>
        <w:pStyle w:val="a3"/>
        <w:jc w:val="center"/>
        <w:rPr>
          <w:rFonts w:ascii="Times New Roman" w:hAnsi="Times New Roman" w:cs="Times New Roman"/>
          <w:b/>
          <w:color w:val="000000"/>
          <w:sz w:val="24"/>
          <w:szCs w:val="24"/>
        </w:rPr>
      </w:pPr>
      <w:r w:rsidRPr="00814D52">
        <w:rPr>
          <w:rFonts w:ascii="Times New Roman" w:hAnsi="Times New Roman" w:cs="Times New Roman"/>
          <w:b/>
          <w:color w:val="000000"/>
          <w:sz w:val="24"/>
          <w:szCs w:val="24"/>
        </w:rPr>
        <w:t>Образование</w:t>
      </w:r>
    </w:p>
    <w:p w:rsidR="00692054" w:rsidRPr="007D4B22" w:rsidRDefault="007D4B22" w:rsidP="007D4B22">
      <w:pPr>
        <w:pStyle w:val="a3"/>
        <w:jc w:val="both"/>
        <w:rPr>
          <w:rFonts w:ascii="Times New Roman" w:hAnsi="Times New Roman" w:cs="Times New Roman"/>
          <w:b/>
          <w:bCs/>
          <w:sz w:val="24"/>
          <w:szCs w:val="24"/>
        </w:rPr>
      </w:pPr>
      <w:r>
        <w:rPr>
          <w:rFonts w:ascii="Times New Roman" w:hAnsi="Times New Roman" w:cs="Times New Roman"/>
          <w:b/>
          <w:color w:val="000000"/>
          <w:sz w:val="24"/>
          <w:szCs w:val="24"/>
        </w:rPr>
        <w:tab/>
      </w:r>
      <w:r w:rsidR="004F5D63" w:rsidRPr="00814D52">
        <w:rPr>
          <w:rFonts w:ascii="Times New Roman" w:hAnsi="Times New Roman" w:cs="Times New Roman"/>
          <w:sz w:val="24"/>
          <w:szCs w:val="24"/>
        </w:rPr>
        <w:t xml:space="preserve">В настоящее время на территории муниципального образования не располагаются общеобразовательные учреждения. Доставка школьников обеспечивается школьным автобусом в общеобразовательную школу в п. Детчино. </w:t>
      </w:r>
      <w:r w:rsidR="00692054" w:rsidRPr="00814D52">
        <w:rPr>
          <w:rFonts w:ascii="Times New Roman" w:hAnsi="Times New Roman" w:cs="Times New Roman"/>
          <w:color w:val="000000"/>
          <w:sz w:val="24"/>
          <w:szCs w:val="24"/>
        </w:rPr>
        <w:t> </w:t>
      </w:r>
    </w:p>
    <w:p w:rsidR="004F5D63" w:rsidRPr="007D4B22" w:rsidRDefault="004F5D63" w:rsidP="007D4B22">
      <w:pPr>
        <w:shd w:val="clear" w:color="auto" w:fill="FFFFFF"/>
        <w:spacing w:after="0" w:line="240" w:lineRule="auto"/>
        <w:jc w:val="center"/>
        <w:rPr>
          <w:rFonts w:ascii="Times New Roman" w:eastAsia="Times New Roman" w:hAnsi="Times New Roman" w:cs="Times New Roman"/>
          <w:b/>
          <w:color w:val="000000"/>
          <w:sz w:val="24"/>
          <w:szCs w:val="24"/>
        </w:rPr>
      </w:pPr>
      <w:r w:rsidRPr="007D4B22">
        <w:rPr>
          <w:rFonts w:ascii="Times New Roman" w:eastAsia="Times New Roman" w:hAnsi="Times New Roman" w:cs="Times New Roman"/>
          <w:b/>
          <w:color w:val="000000"/>
          <w:sz w:val="24"/>
          <w:szCs w:val="24"/>
        </w:rPr>
        <w:t>Культура и спорт</w:t>
      </w:r>
    </w:p>
    <w:p w:rsidR="00692054" w:rsidRPr="00814D52" w:rsidRDefault="00692054" w:rsidP="007D4B22">
      <w:pPr>
        <w:shd w:val="clear" w:color="auto" w:fill="FFFFFF"/>
        <w:spacing w:after="0" w:line="240" w:lineRule="auto"/>
        <w:jc w:val="both"/>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В сфере культуры и спорта на территории поселения работают:</w:t>
      </w:r>
    </w:p>
    <w:p w:rsidR="00692054" w:rsidRPr="00814D52" w:rsidRDefault="00692054" w:rsidP="007D4B22">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814D52">
        <w:rPr>
          <w:rFonts w:ascii="Cambria Math" w:eastAsia="Times New Roman" w:hAnsi="Cambria Math" w:cs="Times New Roman"/>
          <w:color w:val="000000"/>
          <w:sz w:val="24"/>
          <w:szCs w:val="24"/>
        </w:rPr>
        <w:t>​</w:t>
      </w:r>
      <w:r w:rsidRPr="00814D52">
        <w:rPr>
          <w:rFonts w:ascii="Times New Roman" w:eastAsia="Times New Roman" w:hAnsi="Times New Roman" w:cs="Times New Roman"/>
          <w:color w:val="000000"/>
          <w:sz w:val="24"/>
          <w:szCs w:val="24"/>
        </w:rPr>
        <w:t> </w:t>
      </w:r>
      <w:r w:rsidRPr="00814D52">
        <w:rPr>
          <w:rFonts w:ascii="Times New Roman" w:eastAsia="Times New Roman" w:hAnsi="Times New Roman" w:cs="Times New Roman"/>
          <w:color w:val="000000"/>
          <w:sz w:val="24"/>
          <w:szCs w:val="24"/>
        </w:rPr>
        <w:sym w:font="Symbol" w:char="F0A7"/>
      </w:r>
      <w:r w:rsidR="004F5D63" w:rsidRPr="00814D52">
        <w:rPr>
          <w:rFonts w:ascii="Times New Roman" w:eastAsia="Times New Roman" w:hAnsi="Times New Roman" w:cs="Times New Roman"/>
          <w:color w:val="000000"/>
          <w:sz w:val="24"/>
          <w:szCs w:val="24"/>
        </w:rPr>
        <w:t>МУК «Рябцевский сельский Дом культуры»</w:t>
      </w:r>
    </w:p>
    <w:p w:rsidR="00692054" w:rsidRPr="00814D52" w:rsidRDefault="00692054" w:rsidP="007D4B22">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814D52">
        <w:rPr>
          <w:rFonts w:ascii="Cambria Math" w:eastAsia="Times New Roman" w:hAnsi="Cambria Math" w:cs="Times New Roman"/>
          <w:color w:val="000000"/>
          <w:sz w:val="24"/>
          <w:szCs w:val="24"/>
        </w:rPr>
        <w:t>​</w:t>
      </w:r>
      <w:r w:rsidRPr="00814D52">
        <w:rPr>
          <w:rFonts w:ascii="Times New Roman" w:eastAsia="Times New Roman" w:hAnsi="Times New Roman" w:cs="Times New Roman"/>
          <w:color w:val="000000"/>
          <w:sz w:val="24"/>
          <w:szCs w:val="24"/>
        </w:rPr>
        <w:t> </w:t>
      </w:r>
      <w:r w:rsidRPr="00814D52">
        <w:rPr>
          <w:rFonts w:ascii="Times New Roman" w:eastAsia="Times New Roman" w:hAnsi="Times New Roman" w:cs="Times New Roman"/>
          <w:color w:val="000000"/>
          <w:sz w:val="24"/>
          <w:szCs w:val="24"/>
        </w:rPr>
        <w:sym w:font="Symbol" w:char="F0A7"/>
      </w:r>
      <w:r w:rsidRPr="00814D52">
        <w:rPr>
          <w:rFonts w:ascii="Times New Roman" w:eastAsia="Times New Roman" w:hAnsi="Times New Roman" w:cs="Times New Roman"/>
          <w:color w:val="000000"/>
          <w:sz w:val="24"/>
          <w:szCs w:val="24"/>
        </w:rPr>
        <w:t>библиотек</w:t>
      </w:r>
      <w:r w:rsidR="004F5D63" w:rsidRPr="00814D52">
        <w:rPr>
          <w:rFonts w:ascii="Times New Roman" w:eastAsia="Times New Roman" w:hAnsi="Times New Roman" w:cs="Times New Roman"/>
          <w:color w:val="000000"/>
          <w:sz w:val="24"/>
          <w:szCs w:val="24"/>
        </w:rPr>
        <w:t>а</w:t>
      </w:r>
    </w:p>
    <w:p w:rsidR="00BC4C5C" w:rsidRPr="00814D52" w:rsidRDefault="00FD628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различных спартакиад, соревнований, проведение единых социальных действий.</w:t>
      </w:r>
    </w:p>
    <w:p w:rsidR="00BC4C5C" w:rsidRPr="00814D52" w:rsidRDefault="00FD628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 xml:space="preserve">Задача в </w:t>
      </w:r>
      <w:proofErr w:type="spellStart"/>
      <w:r w:rsidR="00BC4C5C" w:rsidRPr="00814D52">
        <w:rPr>
          <w:rFonts w:ascii="Times New Roman" w:hAnsi="Times New Roman" w:cs="Times New Roman"/>
          <w:sz w:val="24"/>
          <w:szCs w:val="24"/>
        </w:rPr>
        <w:t>культурно-досуговых</w:t>
      </w:r>
      <w:proofErr w:type="spellEnd"/>
      <w:r w:rsidR="00BC4C5C" w:rsidRPr="00814D52">
        <w:rPr>
          <w:rFonts w:ascii="Times New Roman" w:hAnsi="Times New Roman" w:cs="Times New Roman"/>
          <w:sz w:val="24"/>
          <w:szCs w:val="24"/>
        </w:rPr>
        <w:t xml:space="preserve"> учреждениях - вводить инновационные формы организации досуга населения и  увеличить процент охвата населения. Проведение этих мероприятий позволит увеличить обеспеченность населения сельского  поселения   </w:t>
      </w:r>
      <w:proofErr w:type="spellStart"/>
      <w:r w:rsidR="00BC4C5C" w:rsidRPr="00814D52">
        <w:rPr>
          <w:rFonts w:ascii="Times New Roman" w:hAnsi="Times New Roman" w:cs="Times New Roman"/>
          <w:sz w:val="24"/>
          <w:szCs w:val="24"/>
        </w:rPr>
        <w:t>культурно-досуговыми</w:t>
      </w:r>
      <w:proofErr w:type="spellEnd"/>
      <w:r w:rsidR="00BC4C5C" w:rsidRPr="00814D52">
        <w:rPr>
          <w:rFonts w:ascii="Times New Roman" w:hAnsi="Times New Roman" w:cs="Times New Roman"/>
          <w:sz w:val="24"/>
          <w:szCs w:val="24"/>
        </w:rPr>
        <w:t xml:space="preserve">  услугами.</w:t>
      </w:r>
    </w:p>
    <w:p w:rsidR="00C57AA0" w:rsidRPr="00814D52" w:rsidRDefault="00FD628C" w:rsidP="00692054">
      <w:pPr>
        <w:shd w:val="clear" w:color="auto" w:fill="FFFFFF"/>
        <w:spacing w:before="99" w:after="99" w:line="240" w:lineRule="auto"/>
        <w:jc w:val="both"/>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lastRenderedPageBreak/>
        <w:tab/>
      </w:r>
      <w:r w:rsidR="00692054" w:rsidRPr="00814D52">
        <w:rPr>
          <w:rFonts w:ascii="Times New Roman" w:eastAsia="Times New Roman" w:hAnsi="Times New Roman" w:cs="Times New Roman"/>
          <w:color w:val="000000"/>
          <w:sz w:val="24"/>
          <w:szCs w:val="24"/>
        </w:rPr>
        <w:t xml:space="preserve">Обеспеченность населения учреждениями культуры в сельском поселении близкая </w:t>
      </w:r>
      <w:proofErr w:type="gramStart"/>
      <w:r w:rsidR="00692054" w:rsidRPr="00814D52">
        <w:rPr>
          <w:rFonts w:ascii="Times New Roman" w:eastAsia="Times New Roman" w:hAnsi="Times New Roman" w:cs="Times New Roman"/>
          <w:color w:val="000000"/>
          <w:sz w:val="24"/>
          <w:szCs w:val="24"/>
        </w:rPr>
        <w:t>к</w:t>
      </w:r>
      <w:proofErr w:type="gramEnd"/>
      <w:r w:rsidR="00692054" w:rsidRPr="00814D52">
        <w:rPr>
          <w:rFonts w:ascii="Times New Roman" w:eastAsia="Times New Roman" w:hAnsi="Times New Roman" w:cs="Times New Roman"/>
          <w:color w:val="000000"/>
          <w:sz w:val="24"/>
          <w:szCs w:val="24"/>
        </w:rPr>
        <w:t xml:space="preserve"> нормативной. Проблемой является то, что все </w:t>
      </w:r>
      <w:r w:rsidR="00C57AA0" w:rsidRPr="00814D52">
        <w:rPr>
          <w:rFonts w:ascii="Times New Roman" w:eastAsia="Times New Roman" w:hAnsi="Times New Roman" w:cs="Times New Roman"/>
          <w:color w:val="000000"/>
          <w:sz w:val="24"/>
          <w:szCs w:val="24"/>
        </w:rPr>
        <w:t>учреждения образования</w:t>
      </w:r>
      <w:r w:rsidR="00692054" w:rsidRPr="00814D52">
        <w:rPr>
          <w:rFonts w:ascii="Times New Roman" w:eastAsia="Times New Roman" w:hAnsi="Times New Roman" w:cs="Times New Roman"/>
          <w:color w:val="000000"/>
          <w:sz w:val="24"/>
          <w:szCs w:val="24"/>
        </w:rPr>
        <w:t xml:space="preserve"> и спорта находятся в посёлк</w:t>
      </w:r>
      <w:r w:rsidR="00C57AA0" w:rsidRPr="00814D52">
        <w:rPr>
          <w:rFonts w:ascii="Times New Roman" w:eastAsia="Times New Roman" w:hAnsi="Times New Roman" w:cs="Times New Roman"/>
          <w:color w:val="000000"/>
          <w:sz w:val="24"/>
          <w:szCs w:val="24"/>
        </w:rPr>
        <w:t>е Детчино.</w:t>
      </w:r>
    </w:p>
    <w:p w:rsidR="00C57AA0" w:rsidRPr="00814D52" w:rsidRDefault="00C57AA0" w:rsidP="00FD628C">
      <w:pPr>
        <w:shd w:val="clear" w:color="auto" w:fill="FFFFFF"/>
        <w:spacing w:before="99" w:after="99" w:line="240" w:lineRule="auto"/>
        <w:jc w:val="center"/>
        <w:rPr>
          <w:rFonts w:ascii="Times New Roman" w:eastAsia="Times New Roman" w:hAnsi="Times New Roman" w:cs="Times New Roman"/>
          <w:b/>
          <w:color w:val="000000"/>
          <w:sz w:val="24"/>
          <w:szCs w:val="24"/>
        </w:rPr>
      </w:pPr>
      <w:r w:rsidRPr="00814D52">
        <w:rPr>
          <w:rFonts w:ascii="Times New Roman" w:eastAsia="Times New Roman" w:hAnsi="Times New Roman" w:cs="Times New Roman"/>
          <w:b/>
          <w:color w:val="000000"/>
          <w:sz w:val="24"/>
          <w:szCs w:val="24"/>
        </w:rPr>
        <w:t>Здравоохранение</w:t>
      </w:r>
    </w:p>
    <w:p w:rsidR="00C57AA0" w:rsidRPr="00814D52" w:rsidRDefault="00FD628C" w:rsidP="00FD628C">
      <w:pPr>
        <w:shd w:val="clear" w:color="auto" w:fill="FFFFFF"/>
        <w:spacing w:before="99" w:after="99" w:line="240" w:lineRule="auto"/>
        <w:jc w:val="both"/>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ab/>
      </w:r>
      <w:r w:rsidR="00692054" w:rsidRPr="00814D52">
        <w:rPr>
          <w:rFonts w:ascii="Times New Roman" w:eastAsia="Times New Roman" w:hAnsi="Times New Roman" w:cs="Times New Roman"/>
          <w:color w:val="000000"/>
          <w:sz w:val="24"/>
          <w:szCs w:val="24"/>
        </w:rPr>
        <w:t xml:space="preserve">В сфере здравоохранения на территории поселения работает </w:t>
      </w:r>
      <w:r w:rsidR="00C57AA0" w:rsidRPr="00814D52">
        <w:rPr>
          <w:rFonts w:ascii="Times New Roman" w:eastAsia="Times New Roman" w:hAnsi="Times New Roman" w:cs="Times New Roman"/>
          <w:color w:val="000000"/>
          <w:sz w:val="24"/>
          <w:szCs w:val="24"/>
        </w:rPr>
        <w:t xml:space="preserve">Рябцевский ФАП </w:t>
      </w:r>
      <w:r w:rsidR="00692054" w:rsidRPr="00814D52">
        <w:rPr>
          <w:rFonts w:ascii="Times New Roman" w:eastAsia="Times New Roman" w:hAnsi="Times New Roman" w:cs="Times New Roman"/>
          <w:color w:val="000000"/>
          <w:sz w:val="24"/>
          <w:szCs w:val="24"/>
        </w:rPr>
        <w:t>на 1</w:t>
      </w:r>
      <w:r w:rsidR="00C57AA0" w:rsidRPr="00814D52">
        <w:rPr>
          <w:rFonts w:ascii="Times New Roman" w:eastAsia="Times New Roman" w:hAnsi="Times New Roman" w:cs="Times New Roman"/>
          <w:color w:val="000000"/>
          <w:sz w:val="24"/>
          <w:szCs w:val="24"/>
        </w:rPr>
        <w:t>2</w:t>
      </w:r>
      <w:r w:rsidR="00692054" w:rsidRPr="00814D52">
        <w:rPr>
          <w:rFonts w:ascii="Times New Roman" w:eastAsia="Times New Roman" w:hAnsi="Times New Roman" w:cs="Times New Roman"/>
          <w:color w:val="000000"/>
          <w:sz w:val="24"/>
          <w:szCs w:val="24"/>
        </w:rPr>
        <w:t xml:space="preserve"> посещений в сутки</w:t>
      </w:r>
      <w:r w:rsidR="00C57AA0" w:rsidRPr="00814D52">
        <w:rPr>
          <w:rFonts w:ascii="Times New Roman" w:eastAsia="Times New Roman" w:hAnsi="Times New Roman" w:cs="Times New Roman"/>
          <w:color w:val="000000"/>
          <w:sz w:val="24"/>
          <w:szCs w:val="24"/>
        </w:rPr>
        <w:t>, при амбулатории имеется 1 аптечный пункт, который обеспечивает доступность аптечным обслуживанием.</w:t>
      </w:r>
    </w:p>
    <w:p w:rsidR="00BC4C5C" w:rsidRPr="00814D52" w:rsidRDefault="00FD628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 xml:space="preserve">Специфика потери здоровья  жителями определяется, прежде всего, условиями жизни и труда. </w:t>
      </w:r>
      <w:r w:rsidR="00BC4C5C" w:rsidRPr="00814D52">
        <w:rPr>
          <w:rFonts w:ascii="Times New Roman" w:hAnsi="Times New Roman" w:cs="Times New Roman"/>
          <w:sz w:val="24"/>
          <w:szCs w:val="24"/>
          <w:shd w:val="clear" w:color="auto" w:fill="FFFFFF"/>
        </w:rPr>
        <w:t>Сельские</w:t>
      </w:r>
      <w:r w:rsidR="00BC4C5C" w:rsidRPr="00814D52">
        <w:rPr>
          <w:rFonts w:ascii="Times New Roman" w:hAnsi="Times New Roman" w:cs="Times New Roman"/>
          <w:sz w:val="24"/>
          <w:szCs w:val="24"/>
        </w:rPr>
        <w:t xml:space="preserve"> жители поселения практически лишены элементарных  коммунальных удобств, труд чаще носит физический характер. </w:t>
      </w:r>
    </w:p>
    <w:p w:rsidR="00BC4C5C" w:rsidRPr="00814D52" w:rsidRDefault="00FD628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Причина высокой заболеваемости населения кроется в т.ч. и в особенностях проживания:</w:t>
      </w:r>
    </w:p>
    <w:p w:rsidR="00BC4C5C" w:rsidRPr="00814D52" w:rsidRDefault="00BC4C5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низкий жизненный уровень, </w:t>
      </w:r>
    </w:p>
    <w:p w:rsidR="00BC4C5C" w:rsidRPr="00814D52" w:rsidRDefault="00BC4C5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отсутствие средств на приобретение лекарств,</w:t>
      </w:r>
    </w:p>
    <w:p w:rsidR="00BC4C5C" w:rsidRPr="00814D52" w:rsidRDefault="00BC4C5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низкая социальная культура,</w:t>
      </w:r>
    </w:p>
    <w:p w:rsidR="00BC4C5C" w:rsidRPr="00814D52" w:rsidRDefault="00BC4C5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малая плотность населения.</w:t>
      </w:r>
    </w:p>
    <w:p w:rsidR="00BC4C5C" w:rsidRPr="00814D52" w:rsidRDefault="00FD628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Многие больные обращаются за медицинской помощью лишь в случаях крайней необходимости, при значительной запущенности заболевания и утяжелении самочувствия.</w:t>
      </w:r>
    </w:p>
    <w:p w:rsidR="00692054" w:rsidRPr="00814D52" w:rsidRDefault="00FD628C" w:rsidP="00692054">
      <w:pPr>
        <w:shd w:val="clear" w:color="auto" w:fill="FFFFFF"/>
        <w:spacing w:before="99" w:after="99" w:line="240" w:lineRule="auto"/>
        <w:jc w:val="both"/>
        <w:rPr>
          <w:rFonts w:ascii="Times New Roman" w:eastAsia="Times New Roman" w:hAnsi="Times New Roman" w:cs="Times New Roman"/>
          <w:color w:val="000000"/>
          <w:sz w:val="24"/>
          <w:szCs w:val="24"/>
        </w:rPr>
      </w:pPr>
      <w:r w:rsidRPr="00814D52">
        <w:rPr>
          <w:rFonts w:ascii="Times New Roman" w:eastAsia="Times New Roman" w:hAnsi="Times New Roman" w:cs="Times New Roman"/>
          <w:color w:val="000000"/>
          <w:sz w:val="24"/>
          <w:szCs w:val="24"/>
        </w:rPr>
        <w:tab/>
      </w:r>
      <w:r w:rsidR="00692054" w:rsidRPr="00814D52">
        <w:rPr>
          <w:rFonts w:ascii="Times New Roman" w:eastAsia="Times New Roman" w:hAnsi="Times New Roman" w:cs="Times New Roman"/>
          <w:color w:val="000000"/>
          <w:sz w:val="24"/>
          <w:szCs w:val="24"/>
        </w:rPr>
        <w:t>Проблемой в сфере здравоохранения является отсутствие профильных врачей.</w:t>
      </w:r>
    </w:p>
    <w:p w:rsidR="008C7C93" w:rsidRPr="00814D52" w:rsidRDefault="008C7C93" w:rsidP="00FD628C">
      <w:pPr>
        <w:shd w:val="clear" w:color="auto" w:fill="FFFFFF"/>
        <w:spacing w:before="99" w:after="99" w:line="240" w:lineRule="auto"/>
        <w:jc w:val="center"/>
        <w:rPr>
          <w:rFonts w:ascii="Times New Roman" w:eastAsia="Times New Roman" w:hAnsi="Times New Roman" w:cs="Times New Roman"/>
          <w:b/>
          <w:color w:val="000000"/>
          <w:sz w:val="24"/>
          <w:szCs w:val="24"/>
        </w:rPr>
      </w:pPr>
      <w:r w:rsidRPr="00814D52">
        <w:rPr>
          <w:rFonts w:ascii="Times New Roman" w:eastAsia="Times New Roman" w:hAnsi="Times New Roman" w:cs="Times New Roman"/>
          <w:b/>
          <w:color w:val="000000"/>
          <w:sz w:val="24"/>
          <w:szCs w:val="24"/>
        </w:rPr>
        <w:t>Предприятия торговли</w:t>
      </w:r>
    </w:p>
    <w:p w:rsidR="00BC4C5C" w:rsidRPr="00814D52" w:rsidRDefault="00692054" w:rsidP="007D4B22">
      <w:pPr>
        <w:shd w:val="clear" w:color="auto" w:fill="FFFFFF"/>
        <w:spacing w:after="0" w:line="240" w:lineRule="auto"/>
        <w:jc w:val="both"/>
        <w:rPr>
          <w:rFonts w:ascii="Times New Roman" w:hAnsi="Times New Roman" w:cs="Times New Roman"/>
          <w:sz w:val="24"/>
          <w:szCs w:val="24"/>
        </w:rPr>
      </w:pPr>
      <w:r w:rsidRPr="00814D52">
        <w:rPr>
          <w:rFonts w:ascii="Times New Roman" w:eastAsia="Times New Roman" w:hAnsi="Times New Roman" w:cs="Times New Roman"/>
          <w:color w:val="000000"/>
          <w:sz w:val="24"/>
          <w:szCs w:val="24"/>
        </w:rPr>
        <w:t>На территории пос</w:t>
      </w:r>
      <w:r w:rsidR="008C7C93" w:rsidRPr="00814D52">
        <w:rPr>
          <w:rFonts w:ascii="Times New Roman" w:eastAsia="Times New Roman" w:hAnsi="Times New Roman" w:cs="Times New Roman"/>
          <w:color w:val="000000"/>
          <w:sz w:val="24"/>
          <w:szCs w:val="24"/>
        </w:rPr>
        <w:t>еления</w:t>
      </w:r>
      <w:r w:rsidRPr="00814D52">
        <w:rPr>
          <w:rFonts w:ascii="Times New Roman" w:eastAsia="Times New Roman" w:hAnsi="Times New Roman" w:cs="Times New Roman"/>
          <w:color w:val="000000"/>
          <w:sz w:val="24"/>
          <w:szCs w:val="24"/>
        </w:rPr>
        <w:t xml:space="preserve"> работает </w:t>
      </w:r>
      <w:r w:rsidR="008C7C93" w:rsidRPr="00814D52">
        <w:rPr>
          <w:rFonts w:ascii="Times New Roman" w:eastAsia="Times New Roman" w:hAnsi="Times New Roman" w:cs="Times New Roman"/>
          <w:color w:val="000000"/>
          <w:sz w:val="24"/>
          <w:szCs w:val="24"/>
        </w:rPr>
        <w:t>1</w:t>
      </w:r>
      <w:r w:rsidRPr="00814D52">
        <w:rPr>
          <w:rFonts w:ascii="Times New Roman" w:eastAsia="Times New Roman" w:hAnsi="Times New Roman" w:cs="Times New Roman"/>
          <w:color w:val="000000"/>
          <w:sz w:val="24"/>
          <w:szCs w:val="24"/>
        </w:rPr>
        <w:t xml:space="preserve"> предприяти</w:t>
      </w:r>
      <w:r w:rsidR="008C7C93" w:rsidRPr="00814D52">
        <w:rPr>
          <w:rFonts w:ascii="Times New Roman" w:eastAsia="Times New Roman" w:hAnsi="Times New Roman" w:cs="Times New Roman"/>
          <w:color w:val="000000"/>
          <w:sz w:val="24"/>
          <w:szCs w:val="24"/>
        </w:rPr>
        <w:t>е</w:t>
      </w:r>
      <w:r w:rsidRPr="00814D52">
        <w:rPr>
          <w:rFonts w:ascii="Times New Roman" w:eastAsia="Times New Roman" w:hAnsi="Times New Roman" w:cs="Times New Roman"/>
          <w:color w:val="000000"/>
          <w:sz w:val="24"/>
          <w:szCs w:val="24"/>
        </w:rPr>
        <w:t xml:space="preserve"> торговли</w:t>
      </w:r>
      <w:r w:rsidR="008C7C93" w:rsidRPr="00814D52">
        <w:rPr>
          <w:rFonts w:ascii="Times New Roman" w:eastAsia="Times New Roman" w:hAnsi="Times New Roman" w:cs="Times New Roman"/>
          <w:color w:val="000000"/>
          <w:sz w:val="24"/>
          <w:szCs w:val="24"/>
        </w:rPr>
        <w:t xml:space="preserve"> (</w:t>
      </w:r>
      <w:r w:rsidR="008C7C93" w:rsidRPr="00814D52">
        <w:rPr>
          <w:rFonts w:ascii="Times New Roman" w:hAnsi="Times New Roman" w:cs="Times New Roman"/>
          <w:sz w:val="24"/>
          <w:szCs w:val="24"/>
        </w:rPr>
        <w:t>ООО «Виктория» - магазин индивидуального предпринимателя), которое обеспечивает население поселения всеми необходимыми товарами.</w:t>
      </w:r>
    </w:p>
    <w:p w:rsidR="00BC4C5C" w:rsidRPr="007D4B22" w:rsidRDefault="00BC4C5C" w:rsidP="007D4B22">
      <w:pPr>
        <w:pStyle w:val="a3"/>
        <w:jc w:val="center"/>
        <w:rPr>
          <w:rFonts w:ascii="Times New Roman" w:hAnsi="Times New Roman" w:cs="Times New Roman"/>
          <w:b/>
          <w:sz w:val="24"/>
          <w:szCs w:val="24"/>
        </w:rPr>
      </w:pPr>
      <w:r w:rsidRPr="00814D52">
        <w:rPr>
          <w:rFonts w:ascii="Times New Roman" w:hAnsi="Times New Roman" w:cs="Times New Roman"/>
          <w:b/>
          <w:sz w:val="24"/>
          <w:szCs w:val="24"/>
        </w:rPr>
        <w:t>Сельхозпредприятия, фермерские хозяйства, предприниматели</w:t>
      </w:r>
    </w:p>
    <w:p w:rsidR="00BC4C5C" w:rsidRPr="00814D52" w:rsidRDefault="00C41A6A" w:rsidP="007D4B22">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 xml:space="preserve">Сельское хозяйство поселения представлено </w:t>
      </w:r>
      <w:r w:rsidR="00FD628C" w:rsidRPr="00814D52">
        <w:rPr>
          <w:rFonts w:ascii="Times New Roman" w:hAnsi="Times New Roman" w:cs="Times New Roman"/>
          <w:sz w:val="24"/>
          <w:szCs w:val="24"/>
        </w:rPr>
        <w:t>4 КФХ</w:t>
      </w:r>
      <w:r w:rsidR="00BC4C5C" w:rsidRPr="00814D52">
        <w:rPr>
          <w:rFonts w:ascii="Times New Roman" w:hAnsi="Times New Roman" w:cs="Times New Roman"/>
          <w:sz w:val="24"/>
          <w:szCs w:val="24"/>
        </w:rPr>
        <w:t xml:space="preserve">  и    личными хозяйствами населения.</w:t>
      </w:r>
    </w:p>
    <w:p w:rsidR="00BC4C5C" w:rsidRPr="00814D52" w:rsidRDefault="00C41A6A" w:rsidP="007D4B22">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Прогноз развития сельского хозяйства на 201</w:t>
      </w:r>
      <w:r w:rsidR="00ED3CDC">
        <w:rPr>
          <w:rFonts w:ascii="Times New Roman" w:hAnsi="Times New Roman" w:cs="Times New Roman"/>
          <w:sz w:val="24"/>
          <w:szCs w:val="24"/>
        </w:rPr>
        <w:t>7</w:t>
      </w:r>
      <w:r w:rsidR="00BC4C5C" w:rsidRPr="00814D52">
        <w:rPr>
          <w:rFonts w:ascii="Times New Roman" w:hAnsi="Times New Roman" w:cs="Times New Roman"/>
          <w:sz w:val="24"/>
          <w:szCs w:val="24"/>
        </w:rPr>
        <w:t xml:space="preserve"> год и на период до 2026 года </w:t>
      </w:r>
      <w:r w:rsidR="00BC4C5C" w:rsidRPr="00814D52">
        <w:rPr>
          <w:rFonts w:ascii="Times New Roman" w:hAnsi="Times New Roman" w:cs="Times New Roman"/>
          <w:spacing w:val="-1"/>
          <w:sz w:val="24"/>
          <w:szCs w:val="24"/>
        </w:rPr>
        <w:t xml:space="preserve">разработан с учетом имеющегося в сельском  поселении  производственного потенциала, </w:t>
      </w:r>
      <w:r w:rsidR="00BC4C5C" w:rsidRPr="00814D52">
        <w:rPr>
          <w:rFonts w:ascii="Times New Roman" w:hAnsi="Times New Roman" w:cs="Times New Roman"/>
          <w:sz w:val="24"/>
          <w:szCs w:val="24"/>
        </w:rPr>
        <w:t xml:space="preserve">сложившихся тенденций развития сельскохозяйственных организаций и личных подсобных хозяйств населения. </w:t>
      </w:r>
    </w:p>
    <w:p w:rsidR="00BC4C5C" w:rsidRPr="00814D52" w:rsidRDefault="00BC4C5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Территория сельского поселения  находится  в  зоне  рискованного  земледелия,  но    в  целом  агроклиматические  условия  поселения  благоприятны  для получения устойчивых  урожаев  районированных  сельскохозяйственных  культур  и  развития  животноводства.</w:t>
      </w:r>
    </w:p>
    <w:p w:rsidR="00BC4C5C" w:rsidRPr="00814D52" w:rsidRDefault="00C41A6A"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 xml:space="preserve">Производством  яиц в поселении занимаются только в личных подсобных хозяйствах. </w:t>
      </w:r>
    </w:p>
    <w:p w:rsidR="00BC4C5C" w:rsidRPr="00814D52" w:rsidRDefault="00C41A6A" w:rsidP="00FD628C">
      <w:pPr>
        <w:pStyle w:val="a3"/>
        <w:jc w:val="both"/>
        <w:rPr>
          <w:rFonts w:ascii="Times New Roman" w:hAnsi="Times New Roman" w:cs="Times New Roman"/>
          <w:spacing w:val="-1"/>
          <w:sz w:val="24"/>
          <w:szCs w:val="24"/>
        </w:rPr>
      </w:pPr>
      <w:r w:rsidRPr="00814D52">
        <w:rPr>
          <w:rFonts w:ascii="Times New Roman" w:hAnsi="Times New Roman" w:cs="Times New Roman"/>
          <w:sz w:val="24"/>
          <w:szCs w:val="24"/>
        </w:rPr>
        <w:tab/>
      </w:r>
      <w:r w:rsidR="00BC4C5C" w:rsidRPr="00814D52">
        <w:rPr>
          <w:rFonts w:ascii="Times New Roman" w:hAnsi="Times New Roman" w:cs="Times New Roman"/>
          <w:sz w:val="24"/>
          <w:szCs w:val="24"/>
        </w:rPr>
        <w:t xml:space="preserve">Производство продукции растениеводства в поселении ориентировано в основном, </w:t>
      </w:r>
      <w:r w:rsidR="00BC4C5C" w:rsidRPr="00814D52">
        <w:rPr>
          <w:rFonts w:ascii="Times New Roman" w:hAnsi="Times New Roman" w:cs="Times New Roman"/>
          <w:spacing w:val="-1"/>
          <w:sz w:val="24"/>
          <w:szCs w:val="24"/>
        </w:rPr>
        <w:t xml:space="preserve"> на зерновые культуры.</w:t>
      </w:r>
    </w:p>
    <w:p w:rsidR="00BC4C5C" w:rsidRPr="00814D52" w:rsidRDefault="00C41A6A" w:rsidP="00FD628C">
      <w:pPr>
        <w:pStyle w:val="a3"/>
        <w:jc w:val="both"/>
        <w:rPr>
          <w:rFonts w:ascii="Times New Roman" w:hAnsi="Times New Roman" w:cs="Times New Roman"/>
          <w:sz w:val="24"/>
          <w:szCs w:val="24"/>
        </w:rPr>
      </w:pPr>
      <w:r w:rsidRPr="00814D52">
        <w:rPr>
          <w:rFonts w:ascii="Times New Roman" w:hAnsi="Times New Roman" w:cs="Times New Roman"/>
          <w:spacing w:val="-1"/>
          <w:sz w:val="24"/>
          <w:szCs w:val="24"/>
        </w:rPr>
        <w:tab/>
      </w:r>
      <w:r w:rsidR="00BC4C5C" w:rsidRPr="00814D52">
        <w:rPr>
          <w:rFonts w:ascii="Times New Roman" w:hAnsi="Times New Roman" w:cs="Times New Roman"/>
          <w:spacing w:val="-1"/>
          <w:sz w:val="24"/>
          <w:szCs w:val="24"/>
        </w:rPr>
        <w:t xml:space="preserve">Производством овощей в поселении занимаются, в основном  </w:t>
      </w:r>
      <w:r w:rsidR="00BC4C5C" w:rsidRPr="00814D52">
        <w:rPr>
          <w:rFonts w:ascii="Times New Roman" w:hAnsi="Times New Roman" w:cs="Times New Roman"/>
          <w:sz w:val="24"/>
          <w:szCs w:val="24"/>
        </w:rPr>
        <w:t xml:space="preserve"> личные подсобные хозяйства.</w:t>
      </w:r>
    </w:p>
    <w:p w:rsidR="00BC4C5C" w:rsidRPr="00814D52" w:rsidRDefault="00C41A6A"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ab/>
      </w:r>
      <w:proofErr w:type="gramStart"/>
      <w:r w:rsidR="00BC4C5C" w:rsidRPr="00814D52">
        <w:rPr>
          <w:rFonts w:ascii="Times New Roman" w:hAnsi="Times New Roman" w:cs="Times New Roman"/>
          <w:sz w:val="24"/>
          <w:szCs w:val="24"/>
        </w:rPr>
        <w:t>Хозяйства населения в основном занимаются посевами сельскохозяйственных культур (картофель, овощи (открытого и закрытого грунта).</w:t>
      </w:r>
      <w:proofErr w:type="gramEnd"/>
      <w:r w:rsidR="00BC4C5C" w:rsidRPr="00814D52">
        <w:rPr>
          <w:rFonts w:ascii="Times New Roman" w:hAnsi="Times New Roman" w:cs="Times New Roman"/>
          <w:sz w:val="24"/>
          <w:szCs w:val="24"/>
        </w:rPr>
        <w:t xml:space="preserve"> Отведенная площадь под  сады и огороды практически используется в полном объеме по назначению.</w:t>
      </w:r>
    </w:p>
    <w:p w:rsidR="00E839E0" w:rsidRPr="00814D52" w:rsidRDefault="00BC4C5C"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           </w:t>
      </w:r>
      <w:r w:rsidR="00E839E0" w:rsidRPr="00814D52">
        <w:rPr>
          <w:rFonts w:ascii="Times New Roman" w:hAnsi="Times New Roman" w:cs="Times New Roman"/>
          <w:sz w:val="24"/>
          <w:szCs w:val="24"/>
        </w:rPr>
        <w:t>В последний год  наблюдается тенденции снижения поголовья животных в частном секторе.</w:t>
      </w:r>
    </w:p>
    <w:p w:rsidR="00E839E0" w:rsidRPr="00814D52" w:rsidRDefault="00C41A6A"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E839E0" w:rsidRPr="00814D52">
        <w:rPr>
          <w:rFonts w:ascii="Times New Roman" w:hAnsi="Times New Roman" w:cs="Times New Roman"/>
          <w:sz w:val="24"/>
          <w:szCs w:val="24"/>
        </w:rPr>
        <w:t>Причины, сдерживающие развитие личных подсобных хозяйств, следующие:</w:t>
      </w:r>
    </w:p>
    <w:p w:rsidR="00E839E0" w:rsidRPr="00814D52" w:rsidRDefault="00E839E0"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Нет организованного закупа сельскохозяйственной продукции; </w:t>
      </w:r>
    </w:p>
    <w:p w:rsidR="00E839E0" w:rsidRPr="00814D52" w:rsidRDefault="00E839E0" w:rsidP="00FD628C">
      <w:pPr>
        <w:pStyle w:val="a3"/>
        <w:jc w:val="both"/>
        <w:rPr>
          <w:rFonts w:ascii="Times New Roman" w:hAnsi="Times New Roman" w:cs="Times New Roman"/>
          <w:sz w:val="24"/>
          <w:szCs w:val="24"/>
          <w:u w:val="single"/>
        </w:rPr>
      </w:pPr>
      <w:r w:rsidRPr="00814D52">
        <w:rPr>
          <w:rFonts w:ascii="Times New Roman" w:hAnsi="Times New Roman" w:cs="Times New Roman"/>
          <w:sz w:val="24"/>
          <w:szCs w:val="24"/>
        </w:rPr>
        <w:t>- Высокая себестоимость с/</w:t>
      </w:r>
      <w:proofErr w:type="spellStart"/>
      <w:r w:rsidRPr="00814D52">
        <w:rPr>
          <w:rFonts w:ascii="Times New Roman" w:hAnsi="Times New Roman" w:cs="Times New Roman"/>
          <w:sz w:val="24"/>
          <w:szCs w:val="24"/>
        </w:rPr>
        <w:t>х</w:t>
      </w:r>
      <w:proofErr w:type="spellEnd"/>
      <w:r w:rsidRPr="00814D52">
        <w:rPr>
          <w:rFonts w:ascii="Times New Roman" w:hAnsi="Times New Roman" w:cs="Times New Roman"/>
          <w:sz w:val="24"/>
          <w:szCs w:val="24"/>
        </w:rPr>
        <w:t xml:space="preserve"> продукции, и ее низкая закупочная цена. </w:t>
      </w:r>
    </w:p>
    <w:p w:rsidR="00E839E0" w:rsidRPr="00814D52" w:rsidRDefault="00E839E0"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u w:val="single"/>
        </w:rPr>
        <w:t xml:space="preserve">Проблемы: </w:t>
      </w:r>
    </w:p>
    <w:p w:rsidR="00E839E0" w:rsidRPr="00814D52" w:rsidRDefault="00C41A6A"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1)</w:t>
      </w:r>
      <w:r w:rsidR="00E839E0" w:rsidRPr="00814D52">
        <w:rPr>
          <w:rFonts w:ascii="Times New Roman" w:hAnsi="Times New Roman" w:cs="Times New Roman"/>
          <w:sz w:val="24"/>
          <w:szCs w:val="24"/>
        </w:rPr>
        <w:t xml:space="preserve">сельские жители недостаточно осведомлены о своих правах на землю и имущество.  </w:t>
      </w:r>
    </w:p>
    <w:p w:rsidR="00E839E0" w:rsidRPr="00814D52" w:rsidRDefault="00C41A6A"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2)</w:t>
      </w:r>
      <w:r w:rsidR="00E839E0" w:rsidRPr="00814D52">
        <w:rPr>
          <w:rFonts w:ascii="Times New Roman" w:hAnsi="Times New Roman" w:cs="Times New Roman"/>
          <w:sz w:val="24"/>
          <w:szCs w:val="24"/>
        </w:rPr>
        <w:t xml:space="preserve">владельцы ЛПХ, предприниматели испытывают острый дефицит финансово-кредитных ресурсов в силу недостаточной государственной поддержки этого сектора экономики; </w:t>
      </w:r>
    </w:p>
    <w:p w:rsidR="00E839E0" w:rsidRPr="00814D52" w:rsidRDefault="00C41A6A"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3)</w:t>
      </w:r>
      <w:r w:rsidR="00E839E0" w:rsidRPr="00814D52">
        <w:rPr>
          <w:rFonts w:ascii="Times New Roman" w:hAnsi="Times New Roman" w:cs="Times New Roman"/>
          <w:sz w:val="24"/>
          <w:szCs w:val="24"/>
        </w:rPr>
        <w:t xml:space="preserve">не налажена эффективная система сбыта продукции, материально-технического и производственного обслуживания </w:t>
      </w:r>
      <w:proofErr w:type="gramStart"/>
      <w:r w:rsidR="00E839E0" w:rsidRPr="00814D52">
        <w:rPr>
          <w:rFonts w:ascii="Times New Roman" w:hAnsi="Times New Roman" w:cs="Times New Roman"/>
          <w:sz w:val="24"/>
          <w:szCs w:val="24"/>
        </w:rPr>
        <w:t>К(</w:t>
      </w:r>
      <w:proofErr w:type="gramEnd"/>
      <w:r w:rsidR="00E839E0" w:rsidRPr="00814D52">
        <w:rPr>
          <w:rFonts w:ascii="Times New Roman" w:hAnsi="Times New Roman" w:cs="Times New Roman"/>
          <w:sz w:val="24"/>
          <w:szCs w:val="24"/>
        </w:rPr>
        <w:t xml:space="preserve">Ф)Х и ЛПХ, других малых форм хозяйствования. В поселении и районе не производятся централизованные муниципальные закупки в хозяйствах молока, картофеля, овощей и других сельскохозяйственных продуктов. Владельцы ЛПХ вынуждены реализовывать продукцию самостоятельно или продавать частным перекупщикам и </w:t>
      </w:r>
      <w:r w:rsidR="00E839E0" w:rsidRPr="00814D52">
        <w:rPr>
          <w:rFonts w:ascii="Times New Roman" w:hAnsi="Times New Roman" w:cs="Times New Roman"/>
          <w:sz w:val="24"/>
          <w:szCs w:val="24"/>
        </w:rPr>
        <w:lastRenderedPageBreak/>
        <w:t xml:space="preserve">заготовителям.  </w:t>
      </w:r>
      <w:proofErr w:type="gramStart"/>
      <w:r w:rsidR="00E839E0" w:rsidRPr="00814D52">
        <w:rPr>
          <w:rFonts w:ascii="Times New Roman" w:hAnsi="Times New Roman" w:cs="Times New Roman"/>
          <w:sz w:val="24"/>
          <w:szCs w:val="24"/>
        </w:rPr>
        <w:t>Отсутствие кооперативов по закупке продукции тормозит как увеличению численности поголовья скота, так и увеличению земельных площадей под картофель и овощи;</w:t>
      </w:r>
      <w:proofErr w:type="gramEnd"/>
    </w:p>
    <w:p w:rsidR="00E839E0" w:rsidRPr="00814D52" w:rsidRDefault="00C41A6A" w:rsidP="00FD628C">
      <w:pPr>
        <w:pStyle w:val="a3"/>
        <w:jc w:val="both"/>
        <w:rPr>
          <w:rFonts w:ascii="Times New Roman" w:hAnsi="Times New Roman" w:cs="Times New Roman"/>
          <w:sz w:val="24"/>
          <w:szCs w:val="24"/>
        </w:rPr>
      </w:pPr>
      <w:r w:rsidRPr="00814D52">
        <w:rPr>
          <w:rFonts w:ascii="Times New Roman" w:hAnsi="Times New Roman" w:cs="Times New Roman"/>
          <w:sz w:val="24"/>
          <w:szCs w:val="24"/>
        </w:rPr>
        <w:t>4)</w:t>
      </w:r>
      <w:r w:rsidR="00E839E0" w:rsidRPr="00814D52">
        <w:rPr>
          <w:rFonts w:ascii="Times New Roman" w:hAnsi="Times New Roman" w:cs="Times New Roman"/>
          <w:sz w:val="24"/>
          <w:szCs w:val="24"/>
        </w:rPr>
        <w:t xml:space="preserve">низкий уровень заработной платы в отрасли, и отток </w:t>
      </w:r>
      <w:proofErr w:type="gramStart"/>
      <w:r w:rsidR="00E839E0" w:rsidRPr="00814D52">
        <w:rPr>
          <w:rFonts w:ascii="Times New Roman" w:hAnsi="Times New Roman" w:cs="Times New Roman"/>
          <w:sz w:val="24"/>
          <w:szCs w:val="24"/>
        </w:rPr>
        <w:t>работающих</w:t>
      </w:r>
      <w:proofErr w:type="gramEnd"/>
      <w:r w:rsidR="00E839E0" w:rsidRPr="00814D52">
        <w:rPr>
          <w:rFonts w:ascii="Times New Roman" w:hAnsi="Times New Roman" w:cs="Times New Roman"/>
          <w:sz w:val="24"/>
          <w:szCs w:val="24"/>
        </w:rPr>
        <w:t xml:space="preserve"> в другие отрасли производства и в социальную сферу;</w:t>
      </w:r>
    </w:p>
    <w:p w:rsidR="00E839E0" w:rsidRPr="00814D52" w:rsidRDefault="00C41A6A"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E839E0" w:rsidRPr="00814D52">
        <w:rPr>
          <w:rFonts w:ascii="Times New Roman" w:hAnsi="Times New Roman" w:cs="Times New Roman"/>
          <w:sz w:val="24"/>
          <w:szCs w:val="24"/>
        </w:rPr>
        <w:t xml:space="preserve">Самостоятельно решить проблемы, с которыми сталкиваются </w:t>
      </w:r>
      <w:r w:rsidR="00E839E0" w:rsidRPr="00814D52">
        <w:rPr>
          <w:rFonts w:ascii="Times New Roman" w:hAnsi="Times New Roman" w:cs="Times New Roman"/>
          <w:sz w:val="24"/>
          <w:szCs w:val="24"/>
          <w:shd w:val="clear" w:color="auto" w:fill="FFFFFF"/>
        </w:rPr>
        <w:t xml:space="preserve">жители сельского поселения  </w:t>
      </w:r>
      <w:r w:rsidR="00E839E0" w:rsidRPr="00814D52">
        <w:rPr>
          <w:rFonts w:ascii="Times New Roman" w:hAnsi="Times New Roman" w:cs="Times New Roman"/>
          <w:sz w:val="24"/>
          <w:szCs w:val="24"/>
        </w:rPr>
        <w:t xml:space="preserve"> при ведении личных подсобных хозяйств достаточно трудно. </w:t>
      </w:r>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 Существенной причиной, сдерживающей рост численности поголовья скота у населения, является – старение населения. Предприятия, сегодня работают в условиях рынка и  не  имеют достаточных ресурсов, чтобы оказывать гражданам  помощь в необходимых объемах, в заготовке кормов. </w:t>
      </w:r>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Закуп сельскохозяйственной продукции производятся по низким ценам.  </w:t>
      </w:r>
    </w:p>
    <w:p w:rsidR="00E839E0" w:rsidRPr="00814D52" w:rsidRDefault="00E839E0" w:rsidP="00C41A6A">
      <w:pPr>
        <w:pStyle w:val="a3"/>
        <w:jc w:val="both"/>
        <w:rPr>
          <w:rFonts w:ascii="Times New Roman" w:hAnsi="Times New Roman" w:cs="Times New Roman"/>
          <w:sz w:val="24"/>
          <w:szCs w:val="24"/>
        </w:rPr>
      </w:pPr>
      <w:proofErr w:type="gramStart"/>
      <w:r w:rsidRPr="00814D52">
        <w:rPr>
          <w:rFonts w:ascii="Times New Roman" w:hAnsi="Times New Roman" w:cs="Times New Roman"/>
          <w:sz w:val="24"/>
          <w:szCs w:val="24"/>
        </w:rPr>
        <w:t>- Старение  населения  из - за ухудшающейся демографической ситуации.</w:t>
      </w:r>
      <w:proofErr w:type="gramEnd"/>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Способствуя и регулируя процесс развития ЛПХ в поселении можно решать эту проблему.</w:t>
      </w:r>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Развитие животноводства и огородничества, как одно из  направлений развития ЛПХ.</w:t>
      </w:r>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Производство продукции  животноводства  в  личных подсобных хозяйствах является приоритетным направлением в решении главного вопроса - </w:t>
      </w:r>
      <w:proofErr w:type="spellStart"/>
      <w:r w:rsidRPr="00814D52">
        <w:rPr>
          <w:rFonts w:ascii="Times New Roman" w:hAnsi="Times New Roman" w:cs="Times New Roman"/>
          <w:sz w:val="24"/>
          <w:szCs w:val="24"/>
        </w:rPr>
        <w:t>самозанятость</w:t>
      </w:r>
      <w:proofErr w:type="spellEnd"/>
      <w:r w:rsidRPr="00814D52">
        <w:rPr>
          <w:rFonts w:ascii="Times New Roman" w:hAnsi="Times New Roman" w:cs="Times New Roman"/>
          <w:sz w:val="24"/>
          <w:szCs w:val="24"/>
        </w:rPr>
        <w:t xml:space="preserve"> населения.</w:t>
      </w:r>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Эту проблему,  возможно,  решить следующим путем: </w:t>
      </w:r>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-увеличения продажи  населению  молодняка  крупного  рогатого скота, свиней сельскохозяйственными предприятиями; </w:t>
      </w:r>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 увеличения продажи населению птицы различных видов  и  пород через близлежащие  птицеводческие предприятия; </w:t>
      </w:r>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Для повышения  племенной  ценности молодняка крупнорогатого скота, находящегося в личных подсобных хозяйствах, и экономической эффективности производства животноводческой продукции необходимо: </w:t>
      </w:r>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 обеспечить  высокий уровень ветеринарного   обслуживания   в  личных подсобных    хозяйствах;</w:t>
      </w:r>
    </w:p>
    <w:p w:rsidR="00E839E0" w:rsidRPr="00814D52" w:rsidRDefault="00E839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  необходимо  всячески поддерживать инициативу граждан,  которые сегодня оказывают услуги по заготовке кормов, вспашке огородов, сбору молока;</w:t>
      </w:r>
    </w:p>
    <w:p w:rsidR="007D4B22" w:rsidRPr="00ED3CDC" w:rsidRDefault="00E839E0" w:rsidP="00ED3CDC">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   создавать условия для создания и развития </w:t>
      </w:r>
      <w:proofErr w:type="spellStart"/>
      <w:r w:rsidRPr="00814D52">
        <w:rPr>
          <w:rFonts w:ascii="Times New Roman" w:hAnsi="Times New Roman" w:cs="Times New Roman"/>
          <w:sz w:val="24"/>
          <w:szCs w:val="24"/>
        </w:rPr>
        <w:t>потребительско-сбытовых</w:t>
      </w:r>
      <w:proofErr w:type="spellEnd"/>
      <w:r w:rsidRPr="00814D52">
        <w:rPr>
          <w:rFonts w:ascii="Times New Roman" w:hAnsi="Times New Roman" w:cs="Times New Roman"/>
          <w:sz w:val="24"/>
          <w:szCs w:val="24"/>
        </w:rPr>
        <w:t xml:space="preserve"> кооперативов на территории   поселения.</w:t>
      </w:r>
    </w:p>
    <w:p w:rsidR="008122A7" w:rsidRPr="00814D52" w:rsidRDefault="008C7C93" w:rsidP="00C41A6A">
      <w:pPr>
        <w:shd w:val="clear" w:color="auto" w:fill="FFFFFF"/>
        <w:spacing w:before="99" w:after="99" w:line="240" w:lineRule="auto"/>
        <w:jc w:val="center"/>
        <w:rPr>
          <w:b/>
          <w:sz w:val="24"/>
          <w:szCs w:val="24"/>
        </w:rPr>
      </w:pPr>
      <w:r w:rsidRPr="00814D52">
        <w:rPr>
          <w:rFonts w:ascii="Times New Roman" w:eastAsia="Times New Roman" w:hAnsi="Times New Roman" w:cs="Times New Roman"/>
          <w:b/>
          <w:color w:val="000000"/>
          <w:sz w:val="24"/>
          <w:szCs w:val="24"/>
        </w:rPr>
        <w:t>Жилищное строительство</w:t>
      </w:r>
    </w:p>
    <w:p w:rsidR="005B1E85" w:rsidRPr="00814D52" w:rsidRDefault="00C41A6A"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5B1E85" w:rsidRPr="00814D52">
        <w:rPr>
          <w:rFonts w:ascii="Times New Roman" w:hAnsi="Times New Roman" w:cs="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электроснабжение и водоснабжение,  водоотведение.</w:t>
      </w:r>
    </w:p>
    <w:p w:rsidR="007D4B22" w:rsidRDefault="00C41A6A" w:rsidP="007D4B22">
      <w:pPr>
        <w:pStyle w:val="a3"/>
        <w:jc w:val="both"/>
        <w:rPr>
          <w:rFonts w:ascii="Times New Roman" w:hAnsi="Times New Roman" w:cs="Times New Roman"/>
          <w:b/>
          <w:bCs/>
          <w:sz w:val="24"/>
          <w:szCs w:val="24"/>
        </w:rPr>
      </w:pPr>
      <w:r w:rsidRPr="00814D52">
        <w:rPr>
          <w:rFonts w:ascii="Times New Roman" w:hAnsi="Times New Roman" w:cs="Times New Roman"/>
          <w:sz w:val="24"/>
          <w:szCs w:val="24"/>
        </w:rPr>
        <w:tab/>
      </w:r>
      <w:r w:rsidR="005B1E85" w:rsidRPr="00814D52">
        <w:rPr>
          <w:rFonts w:ascii="Times New Roman" w:hAnsi="Times New Roman" w:cs="Times New Roman"/>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rsidR="005B1E85" w:rsidRPr="007D4B22" w:rsidRDefault="00814D52" w:rsidP="007D4B22">
      <w:pPr>
        <w:pStyle w:val="a3"/>
        <w:jc w:val="both"/>
        <w:rPr>
          <w:rFonts w:ascii="Times New Roman" w:hAnsi="Times New Roman" w:cs="Times New Roman"/>
          <w:b/>
          <w:bCs/>
          <w:sz w:val="24"/>
          <w:szCs w:val="24"/>
        </w:rPr>
      </w:pPr>
      <w:r w:rsidRPr="00814D52">
        <w:rPr>
          <w:rFonts w:ascii="Times New Roman" w:hAnsi="Times New Roman" w:cs="Times New Roman"/>
          <w:b/>
          <w:bCs/>
          <w:sz w:val="24"/>
          <w:szCs w:val="24"/>
        </w:rPr>
        <w:t>3.</w:t>
      </w:r>
      <w:r w:rsidR="005B1E85" w:rsidRPr="00814D52">
        <w:rPr>
          <w:rFonts w:ascii="Times New Roman" w:hAnsi="Times New Roman" w:cs="Times New Roman"/>
          <w:b/>
          <w:bCs/>
          <w:sz w:val="24"/>
          <w:szCs w:val="24"/>
        </w:rPr>
        <w:t>Анализ сильных и слабых сторон населения</w:t>
      </w:r>
    </w:p>
    <w:p w:rsidR="005B1E85" w:rsidRPr="00814D52" w:rsidRDefault="005B1E85" w:rsidP="00C41A6A">
      <w:pPr>
        <w:pStyle w:val="a3"/>
        <w:jc w:val="both"/>
        <w:rPr>
          <w:rFonts w:ascii="Times New Roman" w:hAnsi="Times New Roman" w:cs="Times New Roman"/>
          <w:b/>
          <w:bCs/>
          <w:sz w:val="24"/>
          <w:szCs w:val="24"/>
        </w:rPr>
      </w:pPr>
      <w:r w:rsidRPr="00814D52">
        <w:rPr>
          <w:rFonts w:ascii="Times New Roman" w:hAnsi="Times New Roman" w:cs="Times New Roman"/>
          <w:sz w:val="24"/>
          <w:szCs w:val="24"/>
        </w:rPr>
        <w:t xml:space="preserve">Анализ ситуации в поселении сведен в таблицу и </w:t>
      </w:r>
      <w:proofErr w:type="gramStart"/>
      <w:r w:rsidRPr="00814D52">
        <w:rPr>
          <w:rFonts w:ascii="Times New Roman" w:hAnsi="Times New Roman" w:cs="Times New Roman"/>
          <w:sz w:val="24"/>
          <w:szCs w:val="24"/>
        </w:rPr>
        <w:t xml:space="preserve">выполнен в виде </w:t>
      </w:r>
      <w:r w:rsidRPr="00814D52">
        <w:rPr>
          <w:rFonts w:ascii="Times New Roman" w:hAnsi="Times New Roman" w:cs="Times New Roman"/>
          <w:sz w:val="24"/>
          <w:szCs w:val="24"/>
          <w:lang w:val="en-US"/>
        </w:rPr>
        <w:t>SWOT</w:t>
      </w:r>
      <w:r w:rsidRPr="00814D52">
        <w:rPr>
          <w:rFonts w:ascii="Times New Roman" w:hAnsi="Times New Roman" w:cs="Times New Roman"/>
          <w:sz w:val="24"/>
          <w:szCs w:val="24"/>
        </w:rPr>
        <w:t>-анализа проанализированы</w:t>
      </w:r>
      <w:proofErr w:type="gramEnd"/>
      <w:r w:rsidRPr="00814D52">
        <w:rPr>
          <w:rFonts w:ascii="Times New Roman" w:hAnsi="Times New Roman" w:cs="Times New Roman"/>
          <w:sz w:val="24"/>
          <w:szCs w:val="24"/>
        </w:rPr>
        <w:t xml:space="preserve"> сильные и слабые стороны, возможности и угрозы. </w:t>
      </w:r>
    </w:p>
    <w:p w:rsidR="005B1E85" w:rsidRPr="00814D52" w:rsidRDefault="005B1E85" w:rsidP="005B1E85">
      <w:pPr>
        <w:pStyle w:val="a3"/>
        <w:rPr>
          <w:rFonts w:ascii="Times New Roman" w:hAnsi="Times New Roman" w:cs="Times New Roman"/>
          <w:b/>
          <w:bCs/>
          <w:sz w:val="24"/>
          <w:szCs w:val="24"/>
        </w:rPr>
      </w:pPr>
      <w:r w:rsidRPr="00814D52">
        <w:rPr>
          <w:rFonts w:ascii="Times New Roman" w:hAnsi="Times New Roman" w:cs="Times New Roman"/>
          <w:b/>
          <w:bCs/>
          <w:sz w:val="24"/>
          <w:szCs w:val="24"/>
        </w:rPr>
        <w:t>Сильные и слабые стороны</w:t>
      </w:r>
    </w:p>
    <w:tbl>
      <w:tblPr>
        <w:tblW w:w="10214" w:type="dxa"/>
        <w:tblInd w:w="2" w:type="dxa"/>
        <w:tblLayout w:type="fixed"/>
        <w:tblCellMar>
          <w:left w:w="0" w:type="dxa"/>
          <w:right w:w="0" w:type="dxa"/>
        </w:tblCellMar>
        <w:tblLook w:val="0000"/>
      </w:tblPr>
      <w:tblGrid>
        <w:gridCol w:w="3369"/>
        <w:gridCol w:w="6845"/>
      </w:tblGrid>
      <w:tr w:rsidR="005B1E85" w:rsidRPr="001423AF" w:rsidTr="00BD5CFF">
        <w:tc>
          <w:tcPr>
            <w:tcW w:w="3369" w:type="dxa"/>
            <w:tcBorders>
              <w:top w:val="single" w:sz="8" w:space="0" w:color="000000"/>
              <w:left w:val="single" w:sz="8" w:space="0" w:color="000000"/>
              <w:bottom w:val="single" w:sz="8" w:space="0" w:color="000000"/>
            </w:tcBorders>
          </w:tcPr>
          <w:p w:rsidR="005B1E85" w:rsidRPr="001423AF" w:rsidRDefault="005B1E85" w:rsidP="003258E0">
            <w:pPr>
              <w:pStyle w:val="a3"/>
              <w:rPr>
                <w:rFonts w:ascii="Times New Roman" w:hAnsi="Times New Roman" w:cs="Times New Roman"/>
                <w:b/>
                <w:bCs/>
                <w:sz w:val="24"/>
                <w:szCs w:val="24"/>
              </w:rPr>
            </w:pPr>
            <w:r w:rsidRPr="001423AF">
              <w:rPr>
                <w:rFonts w:ascii="Times New Roman" w:hAnsi="Times New Roman" w:cs="Times New Roman"/>
                <w:b/>
                <w:bCs/>
                <w:sz w:val="24"/>
                <w:szCs w:val="24"/>
              </w:rPr>
              <w:t xml:space="preserve">Сильные стороны </w:t>
            </w:r>
          </w:p>
        </w:tc>
        <w:tc>
          <w:tcPr>
            <w:tcW w:w="6845" w:type="dxa"/>
            <w:tcBorders>
              <w:top w:val="single" w:sz="8" w:space="0" w:color="000000"/>
              <w:left w:val="single" w:sz="8" w:space="0" w:color="000000"/>
              <w:bottom w:val="single" w:sz="8" w:space="0" w:color="000000"/>
              <w:right w:val="single" w:sz="8" w:space="0" w:color="000000"/>
            </w:tcBorders>
          </w:tcPr>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Слабые стороны</w:t>
            </w:r>
          </w:p>
        </w:tc>
      </w:tr>
      <w:tr w:rsidR="005B1E85" w:rsidRPr="001423AF" w:rsidTr="00BD5CFF">
        <w:tc>
          <w:tcPr>
            <w:tcW w:w="3369" w:type="dxa"/>
            <w:tcBorders>
              <w:left w:val="single" w:sz="8" w:space="0" w:color="000000"/>
              <w:bottom w:val="single" w:sz="8" w:space="0" w:color="000000"/>
            </w:tcBorders>
          </w:tcPr>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2.Наличие дорог с твердым  покрытием, </w:t>
            </w:r>
          </w:p>
          <w:p w:rsidR="005B1E85" w:rsidRPr="001423AF" w:rsidRDefault="005B1E85" w:rsidP="003258E0">
            <w:pPr>
              <w:pStyle w:val="a3"/>
              <w:rPr>
                <w:rFonts w:ascii="Times New Roman" w:hAnsi="Times New Roman" w:cs="Times New Roman"/>
                <w:sz w:val="24"/>
                <w:szCs w:val="24"/>
              </w:rPr>
            </w:pP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3. Сохранена социальная сфера </w:t>
            </w:r>
            <w:r>
              <w:rPr>
                <w:rFonts w:ascii="Times New Roman" w:hAnsi="Times New Roman" w:cs="Times New Roman"/>
                <w:sz w:val="24"/>
                <w:szCs w:val="24"/>
              </w:rPr>
              <w:t>медицинско</w:t>
            </w:r>
            <w:r w:rsidRPr="001423AF">
              <w:rPr>
                <w:rFonts w:ascii="Times New Roman" w:hAnsi="Times New Roman" w:cs="Times New Roman"/>
                <w:sz w:val="24"/>
                <w:szCs w:val="24"/>
              </w:rPr>
              <w:t>е учреждени</w:t>
            </w:r>
            <w:r>
              <w:rPr>
                <w:rFonts w:ascii="Times New Roman" w:hAnsi="Times New Roman" w:cs="Times New Roman"/>
                <w:sz w:val="24"/>
                <w:szCs w:val="24"/>
              </w:rPr>
              <w:t>е</w:t>
            </w:r>
            <w:r w:rsidR="00B25245">
              <w:rPr>
                <w:rFonts w:ascii="Times New Roman" w:hAnsi="Times New Roman" w:cs="Times New Roman"/>
                <w:sz w:val="24"/>
                <w:szCs w:val="24"/>
              </w:rPr>
              <w:t>, дом культуры, библиотека</w:t>
            </w:r>
          </w:p>
          <w:p w:rsidR="005B1E85" w:rsidRPr="001423AF" w:rsidRDefault="005B1E85" w:rsidP="003258E0">
            <w:pPr>
              <w:pStyle w:val="a3"/>
              <w:rPr>
                <w:rFonts w:ascii="Times New Roman" w:hAnsi="Times New Roman" w:cs="Times New Roman"/>
                <w:sz w:val="24"/>
                <w:szCs w:val="24"/>
              </w:rPr>
            </w:pP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lastRenderedPageBreak/>
              <w:t>4. Наличие земельных ресурсов для ведения сельскохозяйственного производства, личного подсобного хозяйства.</w:t>
            </w:r>
          </w:p>
          <w:p w:rsidR="005B1E85" w:rsidRPr="001423AF" w:rsidRDefault="005B1E85" w:rsidP="003258E0">
            <w:pPr>
              <w:pStyle w:val="a3"/>
              <w:rPr>
                <w:rFonts w:ascii="Times New Roman" w:hAnsi="Times New Roman" w:cs="Times New Roman"/>
                <w:sz w:val="24"/>
                <w:szCs w:val="24"/>
              </w:rPr>
            </w:pPr>
            <w:r>
              <w:rPr>
                <w:rFonts w:ascii="Times New Roman" w:hAnsi="Times New Roman" w:cs="Times New Roman"/>
                <w:sz w:val="24"/>
                <w:szCs w:val="24"/>
              </w:rPr>
              <w:t>5</w:t>
            </w:r>
            <w:r w:rsidRPr="001423AF">
              <w:rPr>
                <w:rFonts w:ascii="Times New Roman" w:hAnsi="Times New Roman" w:cs="Times New Roman"/>
                <w:sz w:val="24"/>
                <w:szCs w:val="24"/>
              </w:rPr>
              <w:t>. Благоприятная экологическая ситуация.</w:t>
            </w:r>
          </w:p>
          <w:p w:rsidR="005B1E85" w:rsidRPr="001423AF" w:rsidRDefault="005B1E85" w:rsidP="003258E0">
            <w:pPr>
              <w:pStyle w:val="a3"/>
              <w:rPr>
                <w:rFonts w:ascii="Times New Roman" w:hAnsi="Times New Roman" w:cs="Times New Roman"/>
                <w:sz w:val="24"/>
                <w:szCs w:val="24"/>
              </w:rPr>
            </w:pPr>
            <w:r>
              <w:rPr>
                <w:rFonts w:ascii="Times New Roman" w:hAnsi="Times New Roman" w:cs="Times New Roman"/>
                <w:sz w:val="24"/>
                <w:szCs w:val="24"/>
              </w:rPr>
              <w:t>6</w:t>
            </w:r>
            <w:r w:rsidRPr="001423AF">
              <w:rPr>
                <w:rFonts w:ascii="Times New Roman" w:hAnsi="Times New Roman" w:cs="Times New Roman"/>
                <w:sz w:val="24"/>
                <w:szCs w:val="24"/>
              </w:rPr>
              <w:t>.Высокий уровень развития средств коммуникаций и информационных технологий в сфере управления (наличие сотовой связи, Интернет и т.п.), наличие оптоволоконной линии связи</w:t>
            </w:r>
            <w:r w:rsidR="00A85B11">
              <w:rPr>
                <w:rFonts w:ascii="Times New Roman" w:hAnsi="Times New Roman" w:cs="Times New Roman"/>
                <w:sz w:val="24"/>
                <w:szCs w:val="24"/>
              </w:rPr>
              <w:t xml:space="preserve"> в библиотеке, ФАП, СДК</w:t>
            </w:r>
            <w:r w:rsidRPr="001423AF">
              <w:rPr>
                <w:rFonts w:ascii="Times New Roman" w:hAnsi="Times New Roman" w:cs="Times New Roman"/>
                <w:sz w:val="24"/>
                <w:szCs w:val="24"/>
              </w:rPr>
              <w:t>.</w:t>
            </w:r>
          </w:p>
          <w:p w:rsidR="005B1E85" w:rsidRDefault="005B1E85" w:rsidP="003258E0">
            <w:pPr>
              <w:pStyle w:val="a3"/>
              <w:rPr>
                <w:rFonts w:ascii="Times New Roman" w:hAnsi="Times New Roman" w:cs="Times New Roman"/>
                <w:sz w:val="24"/>
                <w:szCs w:val="24"/>
              </w:rPr>
            </w:pPr>
            <w:r>
              <w:rPr>
                <w:rFonts w:ascii="Times New Roman" w:hAnsi="Times New Roman" w:cs="Times New Roman"/>
                <w:sz w:val="24"/>
                <w:szCs w:val="24"/>
              </w:rPr>
              <w:t>7</w:t>
            </w:r>
            <w:r w:rsidRPr="001423AF">
              <w:rPr>
                <w:rFonts w:ascii="Times New Roman" w:hAnsi="Times New Roman" w:cs="Times New Roman"/>
                <w:sz w:val="24"/>
                <w:szCs w:val="24"/>
              </w:rPr>
              <w:t>.Благоприятная экологическая ситуация; низкий уровень антропогенного воздействия на территорию поселения, комфортная экологическая среда проживания   населения.</w:t>
            </w:r>
          </w:p>
          <w:p w:rsidR="00A85B11" w:rsidRDefault="00A85B11" w:rsidP="003258E0">
            <w:pPr>
              <w:pStyle w:val="a3"/>
              <w:rPr>
                <w:rFonts w:ascii="Times New Roman" w:hAnsi="Times New Roman" w:cs="Times New Roman"/>
                <w:sz w:val="24"/>
                <w:szCs w:val="24"/>
              </w:rPr>
            </w:pPr>
            <w:r>
              <w:rPr>
                <w:rFonts w:ascii="Times New Roman" w:hAnsi="Times New Roman" w:cs="Times New Roman"/>
                <w:sz w:val="24"/>
                <w:szCs w:val="24"/>
              </w:rPr>
              <w:t>8.Инв</w:t>
            </w:r>
            <w:r w:rsidR="00FD1F70">
              <w:rPr>
                <w:rFonts w:ascii="Times New Roman" w:hAnsi="Times New Roman" w:cs="Times New Roman"/>
                <w:sz w:val="24"/>
                <w:szCs w:val="24"/>
              </w:rPr>
              <w:t>е</w:t>
            </w:r>
            <w:r>
              <w:rPr>
                <w:rFonts w:ascii="Times New Roman" w:hAnsi="Times New Roman" w:cs="Times New Roman"/>
                <w:sz w:val="24"/>
                <w:szCs w:val="24"/>
              </w:rPr>
              <w:t>стиционная привлекательность предприятий развивающихся в поселении.</w:t>
            </w:r>
          </w:p>
          <w:p w:rsidR="005B1E85" w:rsidRPr="001423AF" w:rsidRDefault="00A85B11" w:rsidP="003258E0">
            <w:pPr>
              <w:pStyle w:val="a3"/>
              <w:rPr>
                <w:rFonts w:ascii="Times New Roman" w:hAnsi="Times New Roman" w:cs="Times New Roman"/>
                <w:sz w:val="24"/>
                <w:szCs w:val="24"/>
              </w:rPr>
            </w:pPr>
            <w:r>
              <w:rPr>
                <w:rFonts w:ascii="Times New Roman" w:hAnsi="Times New Roman" w:cs="Times New Roman"/>
                <w:sz w:val="24"/>
                <w:szCs w:val="24"/>
              </w:rPr>
              <w:t>9.Переход на индивидуальное отопление.</w:t>
            </w:r>
          </w:p>
        </w:tc>
        <w:tc>
          <w:tcPr>
            <w:tcW w:w="6845" w:type="dxa"/>
            <w:tcBorders>
              <w:left w:val="single" w:sz="8" w:space="0" w:color="000000"/>
              <w:bottom w:val="single" w:sz="8" w:space="0" w:color="000000"/>
              <w:right w:val="single" w:sz="8" w:space="0" w:color="000000"/>
            </w:tcBorders>
          </w:tcPr>
          <w:p w:rsidR="005B1E85"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lastRenderedPageBreak/>
              <w:t xml:space="preserve">1.Удаленность  от   административного центра  </w:t>
            </w:r>
            <w:r w:rsidR="00B25245">
              <w:rPr>
                <w:rFonts w:ascii="Times New Roman" w:hAnsi="Times New Roman" w:cs="Times New Roman"/>
                <w:sz w:val="24"/>
                <w:szCs w:val="24"/>
              </w:rPr>
              <w:t>г</w:t>
            </w:r>
            <w:proofErr w:type="gramStart"/>
            <w:r w:rsidR="00B25245">
              <w:rPr>
                <w:rFonts w:ascii="Times New Roman" w:hAnsi="Times New Roman" w:cs="Times New Roman"/>
                <w:sz w:val="24"/>
                <w:szCs w:val="24"/>
              </w:rPr>
              <w:t>.К</w:t>
            </w:r>
            <w:proofErr w:type="gramEnd"/>
            <w:r w:rsidR="00B25245">
              <w:rPr>
                <w:rFonts w:ascii="Times New Roman" w:hAnsi="Times New Roman" w:cs="Times New Roman"/>
                <w:sz w:val="24"/>
                <w:szCs w:val="24"/>
              </w:rPr>
              <w:t>алуги Малоярославецкого района</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2. Неудовлетворительное  состояние  </w:t>
            </w:r>
            <w:proofErr w:type="spellStart"/>
            <w:r w:rsidRPr="001423AF">
              <w:rPr>
                <w:rFonts w:ascii="Times New Roman" w:hAnsi="Times New Roman" w:cs="Times New Roman"/>
                <w:sz w:val="24"/>
                <w:szCs w:val="24"/>
              </w:rPr>
              <w:t>внутри-поселковых</w:t>
            </w:r>
            <w:proofErr w:type="spellEnd"/>
            <w:r w:rsidRPr="001423AF">
              <w:rPr>
                <w:rFonts w:ascii="Times New Roman" w:hAnsi="Times New Roman" w:cs="Times New Roman"/>
                <w:sz w:val="24"/>
                <w:szCs w:val="24"/>
              </w:rPr>
              <w:t xml:space="preserve"> дорог с  асфальтобетонным  и с твердым  покрытием.</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3.Неблагоприятная демографическая ситуация: высокий уровень естественной убыли, старение населения, отток молодёжи из поселения.</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lastRenderedPageBreak/>
              <w:t xml:space="preserve">4. Недостаточно  развитая   рыночная  инфраструктура. </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5.Изношенные коммунальные сети, требующие ремонта    или  частичной   замены (</w:t>
            </w:r>
            <w:r w:rsidR="00B25245">
              <w:rPr>
                <w:rFonts w:ascii="Times New Roman" w:hAnsi="Times New Roman" w:cs="Times New Roman"/>
                <w:sz w:val="24"/>
                <w:szCs w:val="24"/>
              </w:rPr>
              <w:t>канализация</w:t>
            </w:r>
            <w:r w:rsidRPr="001423AF">
              <w:rPr>
                <w:rFonts w:ascii="Times New Roman" w:hAnsi="Times New Roman" w:cs="Times New Roman"/>
                <w:sz w:val="24"/>
                <w:szCs w:val="24"/>
              </w:rPr>
              <w:t xml:space="preserve">). </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6. Недостаточно рабочих мест,</w:t>
            </w:r>
            <w:r w:rsidR="00B25245">
              <w:rPr>
                <w:rFonts w:ascii="Times New Roman" w:hAnsi="Times New Roman" w:cs="Times New Roman"/>
                <w:sz w:val="24"/>
                <w:szCs w:val="24"/>
              </w:rPr>
              <w:t xml:space="preserve"> население работает за пределами поселения</w:t>
            </w:r>
            <w:r w:rsidRPr="001423AF">
              <w:rPr>
                <w:rFonts w:ascii="Times New Roman" w:hAnsi="Times New Roman" w:cs="Times New Roman"/>
                <w:sz w:val="24"/>
                <w:szCs w:val="24"/>
              </w:rPr>
              <w:t>.</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7. Недостаточная доходная база бюджета поселения (</w:t>
            </w:r>
            <w:proofErr w:type="gramStart"/>
            <w:r w:rsidRPr="001423AF">
              <w:rPr>
                <w:rFonts w:ascii="Times New Roman" w:hAnsi="Times New Roman" w:cs="Times New Roman"/>
                <w:sz w:val="24"/>
                <w:szCs w:val="24"/>
              </w:rPr>
              <w:t>недостаточный</w:t>
            </w:r>
            <w:proofErr w:type="gramEnd"/>
            <w:r w:rsidRPr="001423AF">
              <w:rPr>
                <w:rFonts w:ascii="Times New Roman" w:hAnsi="Times New Roman" w:cs="Times New Roman"/>
                <w:sz w:val="24"/>
                <w:szCs w:val="24"/>
              </w:rPr>
              <w:t xml:space="preserve"> % населения, имеющие оформленные паспорта</w:t>
            </w:r>
            <w:r w:rsidR="00B25245">
              <w:rPr>
                <w:rFonts w:ascii="Times New Roman" w:hAnsi="Times New Roman" w:cs="Times New Roman"/>
                <w:sz w:val="24"/>
                <w:szCs w:val="24"/>
              </w:rPr>
              <w:t xml:space="preserve"> на жилье и свидетельства собственности на землю</w:t>
            </w:r>
            <w:r w:rsidRPr="001423AF">
              <w:rPr>
                <w:rFonts w:ascii="Times New Roman" w:hAnsi="Times New Roman" w:cs="Times New Roman"/>
                <w:sz w:val="24"/>
                <w:szCs w:val="24"/>
              </w:rPr>
              <w:t xml:space="preserve">). </w:t>
            </w:r>
          </w:p>
          <w:p w:rsidR="00A85B11"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8. Низкий уровень заработной платы </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9. У предпринимателей  зачастую отсутствие трудовых договоров с работниками.</w:t>
            </w:r>
          </w:p>
          <w:p w:rsidR="00A85B11"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10. Осуществление </w:t>
            </w:r>
            <w:r w:rsidR="00A85B11">
              <w:rPr>
                <w:rFonts w:ascii="Times New Roman" w:hAnsi="Times New Roman" w:cs="Times New Roman"/>
                <w:sz w:val="24"/>
                <w:szCs w:val="24"/>
              </w:rPr>
              <w:t xml:space="preserve"> и отсутствие конкуренции в </w:t>
            </w:r>
            <w:r w:rsidRPr="001423AF">
              <w:rPr>
                <w:rFonts w:ascii="Times New Roman" w:hAnsi="Times New Roman" w:cs="Times New Roman"/>
                <w:sz w:val="24"/>
                <w:szCs w:val="24"/>
              </w:rPr>
              <w:t>предпринимательской деятельности в  сфере  торговли</w:t>
            </w:r>
            <w:r w:rsidR="00A85B11">
              <w:rPr>
                <w:rFonts w:ascii="Times New Roman" w:hAnsi="Times New Roman" w:cs="Times New Roman"/>
                <w:sz w:val="24"/>
                <w:szCs w:val="24"/>
              </w:rPr>
              <w:t>.</w:t>
            </w:r>
            <w:r w:rsidRPr="001423AF">
              <w:rPr>
                <w:rFonts w:ascii="Times New Roman" w:hAnsi="Times New Roman" w:cs="Times New Roman"/>
                <w:sz w:val="24"/>
                <w:szCs w:val="24"/>
              </w:rPr>
              <w:t xml:space="preserve">  </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11. Низкая  покупательная  способность  населения.</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12. </w:t>
            </w:r>
            <w:r>
              <w:rPr>
                <w:rFonts w:ascii="Times New Roman" w:hAnsi="Times New Roman" w:cs="Times New Roman"/>
                <w:sz w:val="24"/>
                <w:szCs w:val="24"/>
              </w:rPr>
              <w:t xml:space="preserve">Отсутствие </w:t>
            </w:r>
            <w:r w:rsidRPr="001423AF">
              <w:rPr>
                <w:rFonts w:ascii="Times New Roman" w:hAnsi="Times New Roman" w:cs="Times New Roman"/>
                <w:sz w:val="24"/>
                <w:szCs w:val="24"/>
              </w:rPr>
              <w:t xml:space="preserve">детских дошкольных </w:t>
            </w:r>
            <w:r w:rsidR="007C1D58">
              <w:rPr>
                <w:rFonts w:ascii="Times New Roman" w:hAnsi="Times New Roman" w:cs="Times New Roman"/>
                <w:sz w:val="24"/>
                <w:szCs w:val="24"/>
              </w:rPr>
              <w:t xml:space="preserve">и школьных </w:t>
            </w:r>
            <w:r w:rsidRPr="001423AF">
              <w:rPr>
                <w:rFonts w:ascii="Times New Roman" w:hAnsi="Times New Roman" w:cs="Times New Roman"/>
                <w:sz w:val="24"/>
                <w:szCs w:val="24"/>
              </w:rPr>
              <w:t>учреждений.</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1</w:t>
            </w:r>
            <w:r w:rsidR="00A85B11">
              <w:rPr>
                <w:rFonts w:ascii="Times New Roman" w:hAnsi="Times New Roman" w:cs="Times New Roman"/>
                <w:sz w:val="24"/>
                <w:szCs w:val="24"/>
              </w:rPr>
              <w:t>3</w:t>
            </w:r>
            <w:r w:rsidRPr="001423AF">
              <w:rPr>
                <w:rFonts w:ascii="Times New Roman" w:hAnsi="Times New Roman" w:cs="Times New Roman"/>
                <w:sz w:val="24"/>
                <w:szCs w:val="24"/>
              </w:rPr>
              <w:t>. Отсутствие системы бытового обслуживания на территории поселения;</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1</w:t>
            </w:r>
            <w:r w:rsidR="00A85B11">
              <w:rPr>
                <w:rFonts w:ascii="Times New Roman" w:hAnsi="Times New Roman" w:cs="Times New Roman"/>
                <w:sz w:val="24"/>
                <w:szCs w:val="24"/>
              </w:rPr>
              <w:t>4</w:t>
            </w:r>
            <w:r w:rsidRPr="001423AF">
              <w:rPr>
                <w:rFonts w:ascii="Times New Roman" w:hAnsi="Times New Roman" w:cs="Times New Roman"/>
                <w:sz w:val="24"/>
                <w:szCs w:val="24"/>
              </w:rPr>
              <w:t>. Недостаток   доступного    жилья.</w:t>
            </w:r>
          </w:p>
          <w:p w:rsidR="005B1E85" w:rsidRPr="001423AF" w:rsidRDefault="005B1E85" w:rsidP="003258E0">
            <w:pPr>
              <w:pStyle w:val="a3"/>
              <w:rPr>
                <w:rFonts w:ascii="Times New Roman" w:hAnsi="Times New Roman" w:cs="Times New Roman"/>
                <w:sz w:val="24"/>
                <w:szCs w:val="24"/>
              </w:rPr>
            </w:pPr>
            <w:r w:rsidRPr="001423AF">
              <w:rPr>
                <w:rFonts w:ascii="Times New Roman" w:hAnsi="Times New Roman" w:cs="Times New Roman"/>
                <w:sz w:val="24"/>
                <w:szCs w:val="24"/>
              </w:rPr>
              <w:t>1</w:t>
            </w:r>
            <w:r w:rsidR="00A85B11">
              <w:rPr>
                <w:rFonts w:ascii="Times New Roman" w:hAnsi="Times New Roman" w:cs="Times New Roman"/>
                <w:sz w:val="24"/>
                <w:szCs w:val="24"/>
              </w:rPr>
              <w:t>5</w:t>
            </w:r>
            <w:r w:rsidRPr="001423AF">
              <w:rPr>
                <w:rFonts w:ascii="Times New Roman" w:hAnsi="Times New Roman" w:cs="Times New Roman"/>
                <w:sz w:val="24"/>
                <w:szCs w:val="24"/>
              </w:rPr>
              <w:t>. Снижение объемов продукции в личных подсобных хозяйствах.</w:t>
            </w:r>
          </w:p>
        </w:tc>
      </w:tr>
    </w:tbl>
    <w:p w:rsidR="007C1D58" w:rsidRPr="00814D52" w:rsidRDefault="00C41A6A" w:rsidP="00C41A6A">
      <w:pPr>
        <w:pStyle w:val="a3"/>
        <w:jc w:val="both"/>
        <w:rPr>
          <w:rFonts w:ascii="Times New Roman" w:hAnsi="Times New Roman" w:cs="Times New Roman"/>
          <w:sz w:val="24"/>
          <w:szCs w:val="24"/>
        </w:rPr>
      </w:pPr>
      <w:r>
        <w:rPr>
          <w:rFonts w:ascii="Times New Roman" w:hAnsi="Times New Roman" w:cs="Times New Roman"/>
          <w:sz w:val="28"/>
          <w:szCs w:val="28"/>
        </w:rPr>
        <w:lastRenderedPageBreak/>
        <w:tab/>
      </w:r>
      <w:r w:rsidR="007C1D58" w:rsidRPr="00814D52">
        <w:rPr>
          <w:rFonts w:ascii="Times New Roman" w:hAnsi="Times New Roman" w:cs="Times New Roman"/>
          <w:sz w:val="24"/>
          <w:szCs w:val="24"/>
        </w:rPr>
        <w:t xml:space="preserve">Проведенный анализ показывает, что как сильные, так и слабые стороны сельского поселения    его географическим (транспортным) положением по отношению к областному  центру  и  крупным   городам. </w:t>
      </w:r>
    </w:p>
    <w:p w:rsidR="007C1D58" w:rsidRPr="00814D52" w:rsidRDefault="007C1D58"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w:t>
      </w:r>
      <w:r w:rsidR="00C41A6A" w:rsidRPr="00814D52">
        <w:rPr>
          <w:rFonts w:ascii="Times New Roman" w:hAnsi="Times New Roman" w:cs="Times New Roman"/>
          <w:sz w:val="24"/>
          <w:szCs w:val="24"/>
        </w:rPr>
        <w:tab/>
      </w:r>
      <w:r w:rsidRPr="00814D52">
        <w:rPr>
          <w:rFonts w:ascii="Times New Roman" w:hAnsi="Times New Roman" w:cs="Times New Roman"/>
          <w:sz w:val="24"/>
          <w:szCs w:val="24"/>
        </w:rPr>
        <w:t xml:space="preserve">  Экономический потенциал поселения значителен, но в настоящее время слабо задействован, особенно в части, развития предпринимательства, переработка сельхоз продукции, развития услуг населению, развития личных подсобных хозяйств.</w:t>
      </w:r>
    </w:p>
    <w:p w:rsidR="007C1D58" w:rsidRPr="00814D52" w:rsidRDefault="007C1D58"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w:t>
      </w:r>
      <w:r w:rsidR="00C41A6A" w:rsidRPr="00814D52">
        <w:rPr>
          <w:rFonts w:ascii="Times New Roman" w:hAnsi="Times New Roman" w:cs="Times New Roman"/>
          <w:sz w:val="24"/>
          <w:szCs w:val="24"/>
        </w:rPr>
        <w:tab/>
      </w:r>
      <w:r w:rsidRPr="00814D52">
        <w:rPr>
          <w:rFonts w:ascii="Times New Roman" w:hAnsi="Times New Roman" w:cs="Times New Roman"/>
          <w:sz w:val="24"/>
          <w:szCs w:val="24"/>
        </w:rPr>
        <w:t xml:space="preserve">   Базовый ресурсный потенциал территории (природно-ресурсный, экономико-географический, демографический) не получает должного развития.</w:t>
      </w:r>
    </w:p>
    <w:p w:rsidR="007C1D58" w:rsidRPr="00814D52" w:rsidRDefault="00C41A6A"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7C1D58" w:rsidRPr="00814D52">
        <w:rPr>
          <w:rFonts w:ascii="Times New Roman" w:hAnsi="Times New Roman" w:cs="Times New Roman"/>
          <w:sz w:val="24"/>
          <w:szCs w:val="24"/>
        </w:rPr>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rsidR="007C1D58" w:rsidRPr="00814D52" w:rsidRDefault="007C1D58"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Старение объектов образования, культуры, спорта и их материальной базы, слабое обновление из-за  отсутствия финансирования.</w:t>
      </w:r>
    </w:p>
    <w:p w:rsidR="007C1D58" w:rsidRPr="00814D52" w:rsidRDefault="007C1D58"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Проанализировав вышеперечисленные отправные рубежи необходимо  сделать вывод:</w:t>
      </w:r>
    </w:p>
    <w:p w:rsidR="007C1D58" w:rsidRPr="00814D52" w:rsidRDefault="00C41A6A"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7C1D58" w:rsidRPr="00814D52">
        <w:rPr>
          <w:rFonts w:ascii="Times New Roman" w:hAnsi="Times New Roman" w:cs="Times New Roman"/>
          <w:sz w:val="24"/>
          <w:szCs w:val="24"/>
        </w:rPr>
        <w:t>  В обобщенном виде главной целью Программы развития  социальной   инфраструктуры  сельского поселения «деревня Рябцево» на 201</w:t>
      </w:r>
      <w:r w:rsidR="00ED3CDC">
        <w:rPr>
          <w:rFonts w:ascii="Times New Roman" w:hAnsi="Times New Roman" w:cs="Times New Roman"/>
          <w:sz w:val="24"/>
          <w:szCs w:val="24"/>
        </w:rPr>
        <w:t>7</w:t>
      </w:r>
      <w:r w:rsidR="007C1D58" w:rsidRPr="00814D52">
        <w:rPr>
          <w:rFonts w:ascii="Times New Roman" w:hAnsi="Times New Roman" w:cs="Times New Roman"/>
          <w:sz w:val="24"/>
          <w:szCs w:val="24"/>
        </w:rPr>
        <w:t xml:space="preserve">-2026 гг.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 и экономической сфере. </w:t>
      </w:r>
    </w:p>
    <w:p w:rsidR="007C1D58" w:rsidRPr="00814D52" w:rsidRDefault="00C41A6A"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7C1D58" w:rsidRPr="00814D52">
        <w:rPr>
          <w:rFonts w:ascii="Times New Roman" w:hAnsi="Times New Roman" w:cs="Times New Roman"/>
          <w:sz w:val="24"/>
          <w:szCs w:val="24"/>
        </w:rPr>
        <w:t>Для достижения поставленных целей в среднесрочной перспективе необходимо решить следующие задачи:</w:t>
      </w:r>
    </w:p>
    <w:p w:rsidR="007C1D58" w:rsidRPr="00814D52" w:rsidRDefault="00C41A6A"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1.</w:t>
      </w:r>
      <w:r w:rsidR="007C1D58" w:rsidRPr="00814D52">
        <w:rPr>
          <w:rFonts w:ascii="Times New Roman" w:hAnsi="Times New Roman" w:cs="Times New Roman"/>
          <w:sz w:val="24"/>
          <w:szCs w:val="24"/>
        </w:rPr>
        <w:t>создать правовые, организационные, институциональные и экономические условия для перехода к устойчивому социально-экономическому развитию поселения, эффективной реализации полномочий органов местного самоуправления;</w:t>
      </w:r>
    </w:p>
    <w:p w:rsidR="007C1D58" w:rsidRPr="00814D52" w:rsidRDefault="00C41A6A"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2.</w:t>
      </w:r>
      <w:r w:rsidR="007C1D58" w:rsidRPr="00814D52">
        <w:rPr>
          <w:rFonts w:ascii="Times New Roman" w:hAnsi="Times New Roman" w:cs="Times New Roman"/>
          <w:sz w:val="24"/>
          <w:szCs w:val="24"/>
        </w:rPr>
        <w:t>развить и расширить сферу информационно-консультационного и правового обслуживания населения;</w:t>
      </w:r>
    </w:p>
    <w:p w:rsidR="007C1D58" w:rsidRPr="00814D52" w:rsidRDefault="00C11C3C" w:rsidP="00C41A6A">
      <w:pPr>
        <w:pStyle w:val="a3"/>
        <w:jc w:val="both"/>
        <w:rPr>
          <w:rFonts w:ascii="Times New Roman" w:hAnsi="Times New Roman" w:cs="Times New Roman"/>
          <w:sz w:val="24"/>
          <w:szCs w:val="24"/>
        </w:rPr>
      </w:pPr>
      <w:r>
        <w:rPr>
          <w:rFonts w:ascii="Times New Roman" w:hAnsi="Times New Roman" w:cs="Times New Roman"/>
          <w:sz w:val="24"/>
          <w:szCs w:val="24"/>
        </w:rPr>
        <w:lastRenderedPageBreak/>
        <w:t>3</w:t>
      </w:r>
      <w:r w:rsidR="00C41A6A" w:rsidRPr="00814D52">
        <w:rPr>
          <w:rFonts w:ascii="Times New Roman" w:hAnsi="Times New Roman" w:cs="Times New Roman"/>
          <w:sz w:val="24"/>
          <w:szCs w:val="24"/>
        </w:rPr>
        <w:t>.</w:t>
      </w:r>
      <w:r w:rsidR="007C1D58" w:rsidRPr="00814D52">
        <w:rPr>
          <w:rFonts w:ascii="Times New Roman" w:hAnsi="Times New Roman" w:cs="Times New Roman"/>
          <w:sz w:val="24"/>
          <w:szCs w:val="24"/>
        </w:rPr>
        <w:t>отремонтировать дороги внутри и между</w:t>
      </w:r>
      <w:r>
        <w:rPr>
          <w:rFonts w:ascii="Times New Roman" w:hAnsi="Times New Roman" w:cs="Times New Roman"/>
          <w:sz w:val="24"/>
          <w:szCs w:val="24"/>
        </w:rPr>
        <w:t xml:space="preserve"> населенными пунктами поселения, дорогу областного значения;</w:t>
      </w:r>
      <w:r w:rsidR="007C1D58" w:rsidRPr="00814D52">
        <w:rPr>
          <w:rFonts w:ascii="Times New Roman" w:hAnsi="Times New Roman" w:cs="Times New Roman"/>
          <w:sz w:val="24"/>
          <w:szCs w:val="24"/>
        </w:rPr>
        <w:t xml:space="preserve"> </w:t>
      </w:r>
    </w:p>
    <w:p w:rsidR="007C1D58" w:rsidRPr="00814D52" w:rsidRDefault="00C11C3C" w:rsidP="00C41A6A">
      <w:pPr>
        <w:pStyle w:val="a3"/>
        <w:jc w:val="both"/>
        <w:rPr>
          <w:rFonts w:ascii="Times New Roman" w:hAnsi="Times New Roman" w:cs="Times New Roman"/>
          <w:sz w:val="24"/>
          <w:szCs w:val="24"/>
        </w:rPr>
      </w:pPr>
      <w:r>
        <w:rPr>
          <w:rFonts w:ascii="Times New Roman" w:hAnsi="Times New Roman" w:cs="Times New Roman"/>
          <w:sz w:val="24"/>
          <w:szCs w:val="24"/>
        </w:rPr>
        <w:t>4</w:t>
      </w:r>
      <w:r w:rsidR="00C41A6A" w:rsidRPr="00814D52">
        <w:rPr>
          <w:rFonts w:ascii="Times New Roman" w:hAnsi="Times New Roman" w:cs="Times New Roman"/>
          <w:sz w:val="24"/>
          <w:szCs w:val="24"/>
        </w:rPr>
        <w:t>.</w:t>
      </w:r>
      <w:r w:rsidR="007C1D58" w:rsidRPr="00814D52">
        <w:rPr>
          <w:rFonts w:ascii="Times New Roman" w:hAnsi="Times New Roman" w:cs="Times New Roman"/>
          <w:sz w:val="24"/>
          <w:szCs w:val="24"/>
        </w:rPr>
        <w:t>отремонтировать    спортзал для  занятий    физкультурой  и спортом;</w:t>
      </w:r>
    </w:p>
    <w:p w:rsidR="007C1D58" w:rsidRPr="00814D52" w:rsidRDefault="00C11C3C" w:rsidP="00C41A6A">
      <w:pPr>
        <w:pStyle w:val="a3"/>
        <w:jc w:val="both"/>
        <w:rPr>
          <w:rFonts w:ascii="Times New Roman" w:hAnsi="Times New Roman" w:cs="Times New Roman"/>
          <w:sz w:val="24"/>
          <w:szCs w:val="24"/>
        </w:rPr>
      </w:pPr>
      <w:r>
        <w:rPr>
          <w:rFonts w:ascii="Times New Roman" w:hAnsi="Times New Roman" w:cs="Times New Roman"/>
          <w:sz w:val="24"/>
          <w:szCs w:val="24"/>
        </w:rPr>
        <w:t>5</w:t>
      </w:r>
      <w:r w:rsidR="00C41A6A" w:rsidRPr="00814D52">
        <w:rPr>
          <w:rFonts w:ascii="Times New Roman" w:hAnsi="Times New Roman" w:cs="Times New Roman"/>
          <w:sz w:val="24"/>
          <w:szCs w:val="24"/>
        </w:rPr>
        <w:t>.</w:t>
      </w:r>
      <w:r w:rsidR="007C1D58" w:rsidRPr="00814D52">
        <w:rPr>
          <w:rFonts w:ascii="Times New Roman" w:hAnsi="Times New Roman" w:cs="Times New Roman"/>
          <w:sz w:val="24"/>
          <w:szCs w:val="24"/>
        </w:rPr>
        <w:t xml:space="preserve">улучшить состояние здоровья населения  путем  вовлечения  в  спортивную  и  культурную  жизнь  сельского  поселения; </w:t>
      </w:r>
    </w:p>
    <w:p w:rsidR="007C1D58" w:rsidRPr="00814D52" w:rsidRDefault="00C11C3C" w:rsidP="00C41A6A">
      <w:pPr>
        <w:pStyle w:val="a3"/>
        <w:jc w:val="both"/>
        <w:rPr>
          <w:rFonts w:ascii="Times New Roman" w:hAnsi="Times New Roman" w:cs="Times New Roman"/>
          <w:sz w:val="24"/>
          <w:szCs w:val="24"/>
        </w:rPr>
      </w:pPr>
      <w:r>
        <w:rPr>
          <w:rFonts w:ascii="Times New Roman" w:hAnsi="Times New Roman" w:cs="Times New Roman"/>
          <w:sz w:val="24"/>
          <w:szCs w:val="24"/>
        </w:rPr>
        <w:t>6.</w:t>
      </w:r>
      <w:r w:rsidR="007C1D58" w:rsidRPr="00814D52">
        <w:rPr>
          <w:rFonts w:ascii="Times New Roman" w:hAnsi="Times New Roman" w:cs="Times New Roman"/>
          <w:sz w:val="24"/>
          <w:szCs w:val="24"/>
        </w:rPr>
        <w:t>повысить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p>
    <w:p w:rsidR="007C1D58" w:rsidRDefault="00C11C3C" w:rsidP="00C41A6A">
      <w:pPr>
        <w:pStyle w:val="a3"/>
        <w:jc w:val="both"/>
        <w:rPr>
          <w:rFonts w:ascii="Times New Roman" w:hAnsi="Times New Roman" w:cs="Times New Roman"/>
          <w:sz w:val="24"/>
          <w:szCs w:val="24"/>
        </w:rPr>
      </w:pPr>
      <w:r>
        <w:rPr>
          <w:rFonts w:ascii="Times New Roman" w:hAnsi="Times New Roman" w:cs="Times New Roman"/>
          <w:sz w:val="24"/>
          <w:szCs w:val="24"/>
        </w:rPr>
        <w:t>7</w:t>
      </w:r>
      <w:r w:rsidR="00C41A6A" w:rsidRPr="00814D52">
        <w:rPr>
          <w:rFonts w:ascii="Times New Roman" w:hAnsi="Times New Roman" w:cs="Times New Roman"/>
          <w:sz w:val="24"/>
          <w:szCs w:val="24"/>
        </w:rPr>
        <w:t>.</w:t>
      </w:r>
      <w:r w:rsidR="007C1D58" w:rsidRPr="00814D52">
        <w:rPr>
          <w:rFonts w:ascii="Times New Roman" w:hAnsi="Times New Roman" w:cs="Times New Roman"/>
          <w:sz w:val="24"/>
          <w:szCs w:val="24"/>
        </w:rPr>
        <w:t>активизировать культурную деятельность;</w:t>
      </w:r>
    </w:p>
    <w:p w:rsidR="00C11C3C" w:rsidRPr="00814D52" w:rsidRDefault="00C11C3C" w:rsidP="00C41A6A">
      <w:pPr>
        <w:pStyle w:val="a3"/>
        <w:jc w:val="both"/>
        <w:rPr>
          <w:rFonts w:ascii="Times New Roman" w:hAnsi="Times New Roman" w:cs="Times New Roman"/>
          <w:sz w:val="24"/>
          <w:szCs w:val="24"/>
        </w:rPr>
      </w:pPr>
      <w:r>
        <w:rPr>
          <w:rFonts w:ascii="Times New Roman" w:hAnsi="Times New Roman" w:cs="Times New Roman"/>
          <w:sz w:val="24"/>
          <w:szCs w:val="24"/>
        </w:rPr>
        <w:t>8.совершенствовать инвестиционную привлекательность;</w:t>
      </w:r>
    </w:p>
    <w:p w:rsidR="007C1D58" w:rsidRPr="00814D52" w:rsidRDefault="00C11C3C" w:rsidP="00C41A6A">
      <w:pPr>
        <w:pStyle w:val="a3"/>
        <w:jc w:val="both"/>
        <w:rPr>
          <w:rFonts w:ascii="Times New Roman" w:hAnsi="Times New Roman" w:cs="Times New Roman"/>
          <w:sz w:val="24"/>
          <w:szCs w:val="24"/>
        </w:rPr>
      </w:pPr>
      <w:r>
        <w:rPr>
          <w:rFonts w:ascii="Times New Roman" w:hAnsi="Times New Roman" w:cs="Times New Roman"/>
          <w:sz w:val="24"/>
          <w:szCs w:val="24"/>
        </w:rPr>
        <w:t>9</w:t>
      </w:r>
      <w:r w:rsidR="00C41A6A" w:rsidRPr="00814D52">
        <w:rPr>
          <w:rFonts w:ascii="Times New Roman" w:hAnsi="Times New Roman" w:cs="Times New Roman"/>
          <w:sz w:val="24"/>
          <w:szCs w:val="24"/>
        </w:rPr>
        <w:t>.</w:t>
      </w:r>
      <w:r w:rsidR="007C1D58" w:rsidRPr="00814D52">
        <w:rPr>
          <w:rFonts w:ascii="Times New Roman" w:hAnsi="Times New Roman" w:cs="Times New Roman"/>
          <w:sz w:val="24"/>
          <w:szCs w:val="24"/>
        </w:rPr>
        <w:t>разви</w:t>
      </w:r>
      <w:r>
        <w:rPr>
          <w:rFonts w:ascii="Times New Roman" w:hAnsi="Times New Roman" w:cs="Times New Roman"/>
          <w:sz w:val="24"/>
          <w:szCs w:val="24"/>
        </w:rPr>
        <w:t>ва</w:t>
      </w:r>
      <w:r w:rsidR="007C1D58" w:rsidRPr="00814D52">
        <w:rPr>
          <w:rFonts w:ascii="Times New Roman" w:hAnsi="Times New Roman" w:cs="Times New Roman"/>
          <w:sz w:val="24"/>
          <w:szCs w:val="24"/>
        </w:rPr>
        <w:t>ть личные подсобные хозяйства;</w:t>
      </w:r>
    </w:p>
    <w:p w:rsidR="007C1D58" w:rsidRPr="00814D52" w:rsidRDefault="00C11C3C" w:rsidP="00C41A6A">
      <w:pPr>
        <w:pStyle w:val="a3"/>
        <w:jc w:val="both"/>
        <w:rPr>
          <w:rFonts w:ascii="Times New Roman" w:hAnsi="Times New Roman" w:cs="Times New Roman"/>
          <w:sz w:val="24"/>
          <w:szCs w:val="24"/>
        </w:rPr>
      </w:pPr>
      <w:r>
        <w:rPr>
          <w:rFonts w:ascii="Times New Roman" w:hAnsi="Times New Roman" w:cs="Times New Roman"/>
          <w:sz w:val="24"/>
          <w:szCs w:val="24"/>
        </w:rPr>
        <w:t>10</w:t>
      </w:r>
      <w:r w:rsidR="00C41A6A" w:rsidRPr="00814D52">
        <w:rPr>
          <w:rFonts w:ascii="Times New Roman" w:hAnsi="Times New Roman" w:cs="Times New Roman"/>
          <w:sz w:val="24"/>
          <w:szCs w:val="24"/>
        </w:rPr>
        <w:t>.</w:t>
      </w:r>
      <w:r w:rsidR="007C1D58" w:rsidRPr="00814D52">
        <w:rPr>
          <w:rFonts w:ascii="Times New Roman" w:hAnsi="Times New Roman" w:cs="Times New Roman"/>
          <w:sz w:val="24"/>
          <w:szCs w:val="24"/>
        </w:rPr>
        <w:t>созда</w:t>
      </w:r>
      <w:r>
        <w:rPr>
          <w:rFonts w:ascii="Times New Roman" w:hAnsi="Times New Roman" w:cs="Times New Roman"/>
          <w:sz w:val="24"/>
          <w:szCs w:val="24"/>
        </w:rPr>
        <w:t>ва</w:t>
      </w:r>
      <w:r w:rsidR="007C1D58" w:rsidRPr="00814D52">
        <w:rPr>
          <w:rFonts w:ascii="Times New Roman" w:hAnsi="Times New Roman" w:cs="Times New Roman"/>
          <w:sz w:val="24"/>
          <w:szCs w:val="24"/>
        </w:rPr>
        <w:t xml:space="preserve">ть условия для безопасного проживания населения на территории поселения; </w:t>
      </w:r>
    </w:p>
    <w:p w:rsidR="007C1D58" w:rsidRPr="00814D52" w:rsidRDefault="00C41A6A"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11.</w:t>
      </w:r>
      <w:r w:rsidR="007C1D58" w:rsidRPr="00814D52">
        <w:rPr>
          <w:rFonts w:ascii="Times New Roman" w:hAnsi="Times New Roman" w:cs="Times New Roman"/>
          <w:sz w:val="24"/>
          <w:szCs w:val="24"/>
        </w:rPr>
        <w:t xml:space="preserve">повышение качества и  уровня жизни населения, его занятости и </w:t>
      </w:r>
      <w:proofErr w:type="spellStart"/>
      <w:r w:rsidR="007C1D58" w:rsidRPr="00814D52">
        <w:rPr>
          <w:rFonts w:ascii="Times New Roman" w:hAnsi="Times New Roman" w:cs="Times New Roman"/>
          <w:sz w:val="24"/>
          <w:szCs w:val="24"/>
        </w:rPr>
        <w:t>самозанятости</w:t>
      </w:r>
      <w:proofErr w:type="spellEnd"/>
      <w:r w:rsidR="007C1D58" w:rsidRPr="00814D52">
        <w:rPr>
          <w:rFonts w:ascii="Times New Roman" w:hAnsi="Times New Roman" w:cs="Times New Roman"/>
          <w:sz w:val="24"/>
          <w:szCs w:val="24"/>
        </w:rPr>
        <w:t xml:space="preserve">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и сферы услуг. </w:t>
      </w:r>
    </w:p>
    <w:p w:rsidR="007C1D58" w:rsidRPr="00814D52" w:rsidRDefault="00C41A6A" w:rsidP="00C41A6A">
      <w:pPr>
        <w:pStyle w:val="a3"/>
        <w:jc w:val="both"/>
        <w:rPr>
          <w:rFonts w:ascii="Times New Roman" w:hAnsi="Times New Roman" w:cs="Times New Roman"/>
          <w:b/>
          <w:bCs/>
          <w:sz w:val="24"/>
          <w:szCs w:val="24"/>
        </w:rPr>
      </w:pPr>
      <w:r w:rsidRPr="00814D52">
        <w:rPr>
          <w:rFonts w:ascii="Times New Roman" w:hAnsi="Times New Roman" w:cs="Times New Roman"/>
          <w:sz w:val="24"/>
          <w:szCs w:val="24"/>
        </w:rPr>
        <w:tab/>
      </w:r>
      <w:r w:rsidR="007C1D58" w:rsidRPr="00814D52">
        <w:rPr>
          <w:rFonts w:ascii="Times New Roman" w:hAnsi="Times New Roman" w:cs="Times New Roman"/>
          <w:sz w:val="24"/>
          <w:szCs w:val="24"/>
        </w:rPr>
        <w:t>Уровень и качество жизни населения должны  рассматрива</w:t>
      </w:r>
      <w:r w:rsidR="00C11C3C">
        <w:rPr>
          <w:rFonts w:ascii="Times New Roman" w:hAnsi="Times New Roman" w:cs="Times New Roman"/>
          <w:sz w:val="24"/>
          <w:szCs w:val="24"/>
        </w:rPr>
        <w:t>ть,</w:t>
      </w:r>
      <w:r w:rsidR="007C1D58" w:rsidRPr="00814D52">
        <w:rPr>
          <w:rFonts w:ascii="Times New Roman" w:hAnsi="Times New Roman" w:cs="Times New Roman"/>
          <w:sz w:val="24"/>
          <w:szCs w:val="24"/>
        </w:rPr>
        <w:t xml:space="preserve">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3258E0" w:rsidRPr="00814D52" w:rsidRDefault="003258E0" w:rsidP="00C41A6A">
      <w:pPr>
        <w:pStyle w:val="a3"/>
        <w:jc w:val="center"/>
        <w:rPr>
          <w:rFonts w:ascii="Times New Roman" w:hAnsi="Times New Roman" w:cs="Times New Roman"/>
          <w:b/>
          <w:bCs/>
          <w:sz w:val="24"/>
          <w:szCs w:val="24"/>
        </w:rPr>
      </w:pPr>
      <w:r w:rsidRPr="00814D52">
        <w:rPr>
          <w:rFonts w:ascii="Times New Roman" w:hAnsi="Times New Roman" w:cs="Times New Roman"/>
          <w:b/>
          <w:bCs/>
          <w:sz w:val="24"/>
          <w:szCs w:val="24"/>
        </w:rPr>
        <w:t>Основные стратегическими направлениями развития поселения</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Из   анализа вытекает, что стратегическими направлениями развития поселения должны стать  следующие действия:</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w:t>
      </w:r>
      <w:r w:rsidRPr="00814D52">
        <w:rPr>
          <w:rFonts w:ascii="Times New Roman" w:hAnsi="Times New Roman" w:cs="Times New Roman"/>
          <w:b/>
          <w:bCs/>
          <w:sz w:val="24"/>
          <w:szCs w:val="24"/>
        </w:rPr>
        <w:t>Экономические:</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1.    Содействие развитию  сельскохозяйственного бизнеса, и вовлечение его как потенциального инвестора для выполнения социальных проектов, восстановление объектов образования, культуры и спорта.   </w:t>
      </w:r>
    </w:p>
    <w:p w:rsidR="003258E0" w:rsidRPr="00814D52" w:rsidRDefault="003258E0" w:rsidP="00C41A6A">
      <w:pPr>
        <w:pStyle w:val="a3"/>
        <w:jc w:val="both"/>
        <w:rPr>
          <w:rFonts w:ascii="Times New Roman" w:hAnsi="Times New Roman" w:cs="Times New Roman"/>
          <w:i/>
          <w:iCs/>
          <w:sz w:val="24"/>
          <w:szCs w:val="24"/>
        </w:rPr>
      </w:pPr>
      <w:r w:rsidRPr="00814D52">
        <w:rPr>
          <w:rFonts w:ascii="Times New Roman" w:hAnsi="Times New Roman" w:cs="Times New Roman"/>
          <w:sz w:val="24"/>
          <w:szCs w:val="24"/>
        </w:rPr>
        <w:t>2.    Содействие развитию   малого и  среднего  предпринимательства  для развития поселения и организации новых рабочих мест.</w:t>
      </w:r>
      <w:r w:rsidRPr="00814D52">
        <w:rPr>
          <w:rFonts w:ascii="Times New Roman" w:hAnsi="Times New Roman" w:cs="Times New Roman"/>
          <w:i/>
          <w:iCs/>
          <w:sz w:val="24"/>
          <w:szCs w:val="24"/>
        </w:rPr>
        <w:t>           </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i/>
          <w:iCs/>
          <w:sz w:val="24"/>
          <w:szCs w:val="24"/>
        </w:rPr>
        <w:t> </w:t>
      </w:r>
      <w:r w:rsidRPr="00814D52">
        <w:rPr>
          <w:rFonts w:ascii="Times New Roman" w:hAnsi="Times New Roman" w:cs="Times New Roman"/>
          <w:b/>
          <w:bCs/>
          <w:sz w:val="24"/>
          <w:szCs w:val="24"/>
        </w:rPr>
        <w:t>Социальные</w:t>
      </w:r>
      <w:r w:rsidRPr="00814D52">
        <w:rPr>
          <w:rFonts w:ascii="Times New Roman" w:hAnsi="Times New Roman" w:cs="Times New Roman"/>
          <w:sz w:val="24"/>
          <w:szCs w:val="24"/>
        </w:rPr>
        <w:t>:</w:t>
      </w:r>
    </w:p>
    <w:p w:rsidR="003258E0" w:rsidRPr="00814D52" w:rsidRDefault="003258E0" w:rsidP="00C41A6A">
      <w:pPr>
        <w:pStyle w:val="a3"/>
        <w:jc w:val="both"/>
        <w:rPr>
          <w:rFonts w:ascii="Times New Roman" w:hAnsi="Times New Roman" w:cs="Times New Roman"/>
          <w:i/>
          <w:iCs/>
          <w:sz w:val="24"/>
          <w:szCs w:val="24"/>
        </w:rPr>
      </w:pPr>
      <w:r w:rsidRPr="00814D52">
        <w:rPr>
          <w:rFonts w:ascii="Times New Roman" w:hAnsi="Times New Roman" w:cs="Times New Roman"/>
          <w:sz w:val="24"/>
          <w:szCs w:val="24"/>
        </w:rPr>
        <w:t xml:space="preserve">1.  Развитие социальной инфраструктуры, здравоохранения, культуры, физкультуры и спорта: </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i/>
          <w:iCs/>
          <w:sz w:val="24"/>
          <w:szCs w:val="24"/>
        </w:rPr>
        <w:t xml:space="preserve">  </w:t>
      </w:r>
      <w:r w:rsidRPr="00814D52">
        <w:rPr>
          <w:rFonts w:ascii="Times New Roman" w:hAnsi="Times New Roman" w:cs="Times New Roman"/>
          <w:sz w:val="24"/>
          <w:szCs w:val="24"/>
        </w:rPr>
        <w:t>- участие в отраслевых  районных, областных программах, Российских и международных грантах по развитию и укреплению данных отраслей;</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-содействие предпринимательской инициативы по развитию данных направлений и всяческое ее поощрение  (развитие и увеличение объемов платных услуг предоставляемых учреждениями здравоохранения, культуры, спорта на территории поселения).  </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2.    Развитие личного подворья граждан, как источника доходов населения.</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привлечение льготных кредитов из областного бюджета на развитие личных подсобных хозяйств;</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организация торговли населения продукцией с личных подворий на «Областной ярмарке»;</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-по максимуму привлечение населения к участию в сезонных ярмарках со своей продукцией;</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-привлечение средств из районного бюджета  на восстановление пастбищ;</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-помощь населению в реализации мяса с личных подсобных хозяйств;</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-поддержка предпринимателей ведущих закупку продукции с личных подсобных хозяйств на выгодных для населения условиях.</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3.   Содействие в привлечении молодых специалистов в поселение (врачей, работников ку</w:t>
      </w:r>
      <w:r w:rsidR="00FD1F70">
        <w:rPr>
          <w:rFonts w:ascii="Times New Roman" w:hAnsi="Times New Roman" w:cs="Times New Roman"/>
          <w:sz w:val="24"/>
          <w:szCs w:val="24"/>
        </w:rPr>
        <w:t>льтуры, муниципальных служащих), специалистов сельского хозяйства (ветврачей, зоотехников);</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-помощь членам их семей в устройстве на работу;</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-помощь в решении вопросов по  приобретению  этими  специалистами жилья через районные, областные и федеральные программы, направленные на строительство приобретения жилья, помощь в получении кредитов, в том числе ипотечных на жильё.</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4.    Содействие в обеспечении социальной поддержки </w:t>
      </w:r>
      <w:proofErr w:type="spellStart"/>
      <w:r w:rsidRPr="00814D52">
        <w:rPr>
          <w:rFonts w:ascii="Times New Roman" w:hAnsi="Times New Roman" w:cs="Times New Roman"/>
          <w:sz w:val="24"/>
          <w:szCs w:val="24"/>
        </w:rPr>
        <w:t>слабозащищенным</w:t>
      </w:r>
      <w:proofErr w:type="spellEnd"/>
      <w:r w:rsidRPr="00814D52">
        <w:rPr>
          <w:rFonts w:ascii="Times New Roman" w:hAnsi="Times New Roman" w:cs="Times New Roman"/>
          <w:sz w:val="24"/>
          <w:szCs w:val="24"/>
        </w:rPr>
        <w:t xml:space="preserve"> слоям населения:</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-консультирование, помощь в получении субсидий, пособий различных льготных выплат;</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lastRenderedPageBreak/>
        <w:t xml:space="preserve">-содействие в привлечении бюджетных средств, спонсорской помощи для поддержания одиноких пенсионеров, инвалидов, многодетных семей (заготовка твердого топлива, пиломатериал для ремонта жилья, проведение ремонта жилья,  лечение в учреждениях здравоохранения, льготное </w:t>
      </w:r>
      <w:proofErr w:type="spellStart"/>
      <w:proofErr w:type="gramStart"/>
      <w:r w:rsidRPr="00814D52">
        <w:rPr>
          <w:rFonts w:ascii="Times New Roman" w:hAnsi="Times New Roman" w:cs="Times New Roman"/>
          <w:sz w:val="24"/>
          <w:szCs w:val="24"/>
        </w:rPr>
        <w:t>санаторно</w:t>
      </w:r>
      <w:proofErr w:type="spellEnd"/>
      <w:r w:rsidRPr="00814D52">
        <w:rPr>
          <w:rFonts w:ascii="Times New Roman" w:hAnsi="Times New Roman" w:cs="Times New Roman"/>
          <w:sz w:val="24"/>
          <w:szCs w:val="24"/>
        </w:rPr>
        <w:t xml:space="preserve"> - курортное</w:t>
      </w:r>
      <w:proofErr w:type="gramEnd"/>
      <w:r w:rsidRPr="00814D52">
        <w:rPr>
          <w:rFonts w:ascii="Times New Roman" w:hAnsi="Times New Roman" w:cs="Times New Roman"/>
          <w:sz w:val="24"/>
          <w:szCs w:val="24"/>
        </w:rPr>
        <w:t xml:space="preserve"> лечение).</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5.   Привлечение средств из областного и федерального бюджетов на укрепление жилищно-коммунальной сферы:</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по «Программе переселение  граждан  из  ветхого  аварийного  жилье» для строительства жилья   и  ремонт  муниципального  жилья;</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по программам молодая семья, сельское жилье, жилье для молодых специалистов, ипотечное кредитование для строительства приобретения жилья гражданами, работающими проживающими на территории поселения;</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6.   Содействие в развитие систем телефонной и сотовой связи, охват сотовой связью удаленных и труднодоступных поселков поселения.</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7.   Освещение населенных пунктов поселения  на  должном  уровне.</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8.   Привлечение средств  из областного и федерального бюджетов на строительство и ремонт </w:t>
      </w:r>
      <w:proofErr w:type="spellStart"/>
      <w:r w:rsidRPr="00814D52">
        <w:rPr>
          <w:rFonts w:ascii="Times New Roman" w:hAnsi="Times New Roman" w:cs="Times New Roman"/>
          <w:sz w:val="24"/>
          <w:szCs w:val="24"/>
        </w:rPr>
        <w:t>внутри-поселковых</w:t>
      </w:r>
      <w:proofErr w:type="spellEnd"/>
      <w:r w:rsidRPr="00814D52">
        <w:rPr>
          <w:rFonts w:ascii="Times New Roman" w:hAnsi="Times New Roman" w:cs="Times New Roman"/>
          <w:sz w:val="24"/>
          <w:szCs w:val="24"/>
        </w:rPr>
        <w:t xml:space="preserve"> дорог.</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9.  Привлечение средств из бюджетов различных уровней для благоустройства  поселения.</w:t>
      </w:r>
    </w:p>
    <w:p w:rsidR="003258E0" w:rsidRPr="00814D52" w:rsidRDefault="003258E0" w:rsidP="003258E0">
      <w:pPr>
        <w:pStyle w:val="a3"/>
        <w:rPr>
          <w:rFonts w:ascii="Times New Roman" w:hAnsi="Times New Roman" w:cs="Times New Roman"/>
          <w:sz w:val="24"/>
          <w:szCs w:val="24"/>
        </w:rPr>
      </w:pPr>
    </w:p>
    <w:p w:rsidR="003258E0" w:rsidRPr="007D4B22" w:rsidRDefault="00814D52" w:rsidP="007D4B22">
      <w:pPr>
        <w:pStyle w:val="a3"/>
        <w:jc w:val="center"/>
        <w:rPr>
          <w:rFonts w:ascii="Times New Roman" w:hAnsi="Times New Roman" w:cs="Times New Roman"/>
          <w:b/>
          <w:sz w:val="24"/>
          <w:szCs w:val="24"/>
        </w:rPr>
      </w:pPr>
      <w:r w:rsidRPr="00814D52">
        <w:rPr>
          <w:rFonts w:ascii="Times New Roman" w:hAnsi="Times New Roman" w:cs="Times New Roman"/>
          <w:b/>
          <w:sz w:val="24"/>
          <w:szCs w:val="24"/>
        </w:rPr>
        <w:t>4.</w:t>
      </w:r>
      <w:r w:rsidR="003258E0" w:rsidRPr="00814D52">
        <w:rPr>
          <w:rFonts w:ascii="Times New Roman" w:hAnsi="Times New Roman" w:cs="Times New Roman"/>
          <w:b/>
          <w:sz w:val="24"/>
          <w:szCs w:val="24"/>
        </w:rPr>
        <w:t>Система основных программных мероприятий по развитию  сельского поселения «деревня Рябцево»</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w:t>
      </w:r>
      <w:r w:rsidR="00C41A6A" w:rsidRPr="00814D52">
        <w:rPr>
          <w:rFonts w:ascii="Times New Roman" w:hAnsi="Times New Roman" w:cs="Times New Roman"/>
          <w:sz w:val="24"/>
          <w:szCs w:val="24"/>
        </w:rPr>
        <w:tab/>
      </w:r>
      <w:r w:rsidRPr="00814D52">
        <w:rPr>
          <w:rFonts w:ascii="Times New Roman" w:hAnsi="Times New Roman" w:cs="Times New Roman"/>
          <w:sz w:val="24"/>
          <w:szCs w:val="24"/>
        </w:rPr>
        <w:t>Задача формирования стратегии развития сельского поселения  не может быть конструктивно решена без  анализа, выявления    и адекватного описания его важнейших  характеристик. Для этих целей при разработке Программы был использован эффективный инструмент исследования объектов подобного рода - системный анализ, который позволил воспроизвести основные системные характеристики поселения, показать механизмы его функционирования и развития. Использование инструментов системного анализа обусловлено необходимостью учета сложности и многообразия экономических, социальных, политических и других факторов, влияющих на развитие поселения. С данных позиций поселение  представляет собой  систему, которая характеризуется совокупностью различных подсистем, сложными и многочисленными взаимосвязями между ними, динамичностью протекающих процессов.</w:t>
      </w:r>
    </w:p>
    <w:p w:rsidR="003258E0" w:rsidRPr="00814D52" w:rsidRDefault="003258E0"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 xml:space="preserve">  </w:t>
      </w:r>
      <w:r w:rsidR="00C41A6A" w:rsidRPr="00814D52">
        <w:rPr>
          <w:rFonts w:ascii="Times New Roman" w:hAnsi="Times New Roman" w:cs="Times New Roman"/>
          <w:sz w:val="24"/>
          <w:szCs w:val="24"/>
        </w:rPr>
        <w:tab/>
      </w:r>
      <w:r w:rsidRPr="00814D52">
        <w:rPr>
          <w:rFonts w:ascii="Times New Roman" w:hAnsi="Times New Roman" w:cs="Times New Roman"/>
          <w:sz w:val="24"/>
          <w:szCs w:val="24"/>
        </w:rPr>
        <w:t xml:space="preserve">Использование системного анализа для  разработки Программы позволило выявить и описать основные сферы деятельности в </w:t>
      </w:r>
      <w:r w:rsidR="00FD1F70">
        <w:rPr>
          <w:rFonts w:ascii="Times New Roman" w:hAnsi="Times New Roman" w:cs="Times New Roman"/>
          <w:sz w:val="24"/>
          <w:szCs w:val="24"/>
        </w:rPr>
        <w:t xml:space="preserve">сельском </w:t>
      </w:r>
      <w:r w:rsidRPr="00814D52">
        <w:rPr>
          <w:rFonts w:ascii="Times New Roman" w:hAnsi="Times New Roman" w:cs="Times New Roman"/>
          <w:sz w:val="24"/>
          <w:szCs w:val="24"/>
        </w:rPr>
        <w:t xml:space="preserve">поселении. Таковыми являются: </w:t>
      </w:r>
      <w:r w:rsidR="00FD1F70">
        <w:rPr>
          <w:rFonts w:ascii="Times New Roman" w:hAnsi="Times New Roman" w:cs="Times New Roman"/>
          <w:sz w:val="24"/>
          <w:szCs w:val="24"/>
        </w:rPr>
        <w:t>развитие сельскохозяйственного производства</w:t>
      </w:r>
      <w:r w:rsidRPr="00814D52">
        <w:rPr>
          <w:rFonts w:ascii="Times New Roman" w:hAnsi="Times New Roman" w:cs="Times New Roman"/>
          <w:sz w:val="24"/>
          <w:szCs w:val="24"/>
        </w:rPr>
        <w:t>, а также сферы  обеспечения условий функционирования и поддержания работоспособности основных элементов, составляющих основу сельского  поселения.</w:t>
      </w:r>
    </w:p>
    <w:p w:rsidR="003258E0" w:rsidRPr="00814D52" w:rsidRDefault="00C41A6A" w:rsidP="00C41A6A">
      <w:pPr>
        <w:pStyle w:val="a3"/>
        <w:jc w:val="both"/>
        <w:rPr>
          <w:rFonts w:ascii="Times New Roman" w:hAnsi="Times New Roman" w:cs="Times New Roman"/>
          <w:sz w:val="24"/>
          <w:szCs w:val="24"/>
        </w:rPr>
      </w:pPr>
      <w:r w:rsidRPr="00814D52">
        <w:rPr>
          <w:rFonts w:ascii="Times New Roman" w:hAnsi="Times New Roman" w:cs="Times New Roman"/>
          <w:sz w:val="24"/>
          <w:szCs w:val="24"/>
        </w:rPr>
        <w:tab/>
      </w:r>
      <w:r w:rsidR="003258E0" w:rsidRPr="00814D52">
        <w:rPr>
          <w:rFonts w:ascii="Times New Roman" w:hAnsi="Times New Roman" w:cs="Times New Roman"/>
          <w:sz w:val="24"/>
          <w:szCs w:val="24"/>
        </w:rPr>
        <w:t>Мероприятия Программы  комплексного развития  социальной  инфраструктуры  сельского поселения включают как планируемые к реализации инвестиционные проекты, так и совокупность различных  организационных мероприятий, сгруппированных по указанным выше системным признакам. Перечень  основных программных мероприятий на период 201</w:t>
      </w:r>
      <w:r w:rsidR="00ED3CDC">
        <w:rPr>
          <w:rFonts w:ascii="Times New Roman" w:hAnsi="Times New Roman" w:cs="Times New Roman"/>
          <w:sz w:val="24"/>
          <w:szCs w:val="24"/>
        </w:rPr>
        <w:t>7</w:t>
      </w:r>
      <w:r w:rsidR="003258E0" w:rsidRPr="00814D52">
        <w:rPr>
          <w:rFonts w:ascii="Times New Roman" w:hAnsi="Times New Roman" w:cs="Times New Roman"/>
          <w:sz w:val="24"/>
          <w:szCs w:val="24"/>
        </w:rPr>
        <w:t>-2026 гг., ответственных исполнителей  и ожидаемых результатов от их реализации с указанием необходимых объемов и потенциальных источников финансирования, приведены в таблицах.</w:t>
      </w:r>
    </w:p>
    <w:p w:rsidR="003258E0" w:rsidRPr="007D4B22" w:rsidRDefault="003258E0" w:rsidP="007D4B22">
      <w:pPr>
        <w:pStyle w:val="a3"/>
        <w:jc w:val="center"/>
        <w:rPr>
          <w:rFonts w:ascii="Times New Roman" w:hAnsi="Times New Roman" w:cs="Times New Roman"/>
          <w:b/>
          <w:sz w:val="24"/>
          <w:szCs w:val="24"/>
        </w:rPr>
      </w:pPr>
      <w:r w:rsidRPr="00814D52">
        <w:rPr>
          <w:rFonts w:ascii="Times New Roman" w:hAnsi="Times New Roman" w:cs="Times New Roman"/>
          <w:b/>
          <w:bCs/>
          <w:sz w:val="24"/>
          <w:szCs w:val="24"/>
        </w:rPr>
        <w:t xml:space="preserve">Состав мероприятий по совершенствованию сферы управления и развития   сельского поселения </w:t>
      </w:r>
      <w:r w:rsidR="00B83500" w:rsidRPr="00814D52">
        <w:rPr>
          <w:rFonts w:ascii="Times New Roman" w:hAnsi="Times New Roman" w:cs="Times New Roman"/>
          <w:b/>
          <w:sz w:val="24"/>
          <w:szCs w:val="24"/>
        </w:rPr>
        <w:t>«деревня Рябцево»</w:t>
      </w:r>
    </w:p>
    <w:tbl>
      <w:tblPr>
        <w:tblW w:w="0" w:type="auto"/>
        <w:tblInd w:w="2" w:type="dxa"/>
        <w:tblLayout w:type="fixed"/>
        <w:tblCellMar>
          <w:left w:w="0" w:type="dxa"/>
          <w:right w:w="0" w:type="dxa"/>
        </w:tblCellMar>
        <w:tblLook w:val="0000"/>
      </w:tblPr>
      <w:tblGrid>
        <w:gridCol w:w="449"/>
        <w:gridCol w:w="2961"/>
        <w:gridCol w:w="1701"/>
        <w:gridCol w:w="1610"/>
        <w:gridCol w:w="3493"/>
      </w:tblGrid>
      <w:tr w:rsidR="003258E0" w:rsidRPr="001423AF" w:rsidTr="002629C0">
        <w:trPr>
          <w:trHeight w:val="494"/>
          <w:tblHeader/>
        </w:trPr>
        <w:tc>
          <w:tcPr>
            <w:tcW w:w="449" w:type="dxa"/>
            <w:tcBorders>
              <w:top w:val="single" w:sz="8" w:space="0" w:color="000000"/>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w:t>
            </w:r>
          </w:p>
        </w:tc>
        <w:tc>
          <w:tcPr>
            <w:tcW w:w="2961" w:type="dxa"/>
            <w:tcBorders>
              <w:top w:val="single" w:sz="8" w:space="0" w:color="000000"/>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Содержание мероприятия</w:t>
            </w:r>
          </w:p>
        </w:tc>
        <w:tc>
          <w:tcPr>
            <w:tcW w:w="1701" w:type="dxa"/>
            <w:tcBorders>
              <w:top w:val="single" w:sz="8" w:space="0" w:color="000000"/>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Ответственный исполнитель</w:t>
            </w:r>
          </w:p>
        </w:tc>
        <w:tc>
          <w:tcPr>
            <w:tcW w:w="1610" w:type="dxa"/>
            <w:tcBorders>
              <w:top w:val="single" w:sz="8" w:space="0" w:color="000000"/>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Сроки выполнения</w:t>
            </w:r>
          </w:p>
        </w:tc>
        <w:tc>
          <w:tcPr>
            <w:tcW w:w="3493" w:type="dxa"/>
            <w:tcBorders>
              <w:top w:val="single" w:sz="8" w:space="0" w:color="000000"/>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Ожидаемые результаты</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1</w:t>
            </w:r>
          </w:p>
        </w:tc>
        <w:tc>
          <w:tcPr>
            <w:tcW w:w="296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Разработка перспективного плана развития </w:t>
            </w:r>
            <w:r>
              <w:rPr>
                <w:rFonts w:ascii="Times New Roman" w:hAnsi="Times New Roman" w:cs="Times New Roman"/>
                <w:sz w:val="24"/>
                <w:szCs w:val="24"/>
              </w:rPr>
              <w:t>сельского</w:t>
            </w:r>
            <w:r w:rsidRPr="001423AF">
              <w:rPr>
                <w:rFonts w:ascii="Times New Roman" w:hAnsi="Times New Roman" w:cs="Times New Roman"/>
                <w:sz w:val="24"/>
                <w:szCs w:val="24"/>
              </w:rPr>
              <w:t xml:space="preserve"> поселения в соответствии с программой  комплексного  развития социальной инфраструктуры поселения и с требованиями закона      </w:t>
            </w:r>
            <w:r w:rsidRPr="001423AF">
              <w:rPr>
                <w:rFonts w:ascii="Times New Roman" w:hAnsi="Times New Roman" w:cs="Times New Roman"/>
                <w:sz w:val="24"/>
                <w:szCs w:val="24"/>
              </w:rPr>
              <w:lastRenderedPageBreak/>
              <w:t>№ 131-ФЗ</w:t>
            </w:r>
          </w:p>
        </w:tc>
        <w:tc>
          <w:tcPr>
            <w:tcW w:w="170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lastRenderedPageBreak/>
              <w:t xml:space="preserve">Администрация </w:t>
            </w:r>
            <w:r>
              <w:rPr>
                <w:rFonts w:ascii="Times New Roman" w:hAnsi="Times New Roman" w:cs="Times New Roman"/>
                <w:sz w:val="24"/>
                <w:szCs w:val="24"/>
              </w:rPr>
              <w:t>сельского поселения</w:t>
            </w:r>
          </w:p>
        </w:tc>
        <w:tc>
          <w:tcPr>
            <w:tcW w:w="1610" w:type="dxa"/>
            <w:tcBorders>
              <w:left w:val="single" w:sz="8" w:space="0" w:color="000000"/>
              <w:bottom w:val="single" w:sz="8" w:space="0" w:color="000000"/>
            </w:tcBorders>
            <w:vAlign w:val="center"/>
          </w:tcPr>
          <w:p w:rsidR="003258E0" w:rsidRPr="001423AF" w:rsidRDefault="003258E0" w:rsidP="00ED3CDC">
            <w:pPr>
              <w:pStyle w:val="a3"/>
              <w:rPr>
                <w:rFonts w:ascii="Times New Roman" w:hAnsi="Times New Roman" w:cs="Times New Roman"/>
                <w:sz w:val="24"/>
                <w:szCs w:val="24"/>
              </w:rPr>
            </w:pPr>
            <w:r w:rsidRPr="001423AF">
              <w:rPr>
                <w:rFonts w:ascii="Times New Roman" w:hAnsi="Times New Roman" w:cs="Times New Roman"/>
                <w:sz w:val="24"/>
                <w:szCs w:val="24"/>
              </w:rPr>
              <w:t>201</w:t>
            </w:r>
            <w:r w:rsidR="00ED3CDC">
              <w:rPr>
                <w:rFonts w:ascii="Times New Roman" w:hAnsi="Times New Roman" w:cs="Times New Roman"/>
                <w:sz w:val="24"/>
                <w:szCs w:val="24"/>
              </w:rPr>
              <w:t>7</w:t>
            </w:r>
            <w:r w:rsidRPr="001423AF">
              <w:rPr>
                <w:rFonts w:ascii="Times New Roman" w:hAnsi="Times New Roman" w:cs="Times New Roman"/>
                <w:sz w:val="24"/>
                <w:szCs w:val="24"/>
              </w:rPr>
              <w:t xml:space="preserve"> г.</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FD1F70">
            <w:pPr>
              <w:pStyle w:val="a3"/>
              <w:rPr>
                <w:rFonts w:ascii="Times New Roman" w:hAnsi="Times New Roman" w:cs="Times New Roman"/>
                <w:sz w:val="24"/>
                <w:szCs w:val="24"/>
              </w:rPr>
            </w:pPr>
            <w:r w:rsidRPr="001423AF">
              <w:rPr>
                <w:rFonts w:ascii="Times New Roman" w:hAnsi="Times New Roman" w:cs="Times New Roman"/>
                <w:sz w:val="24"/>
                <w:szCs w:val="24"/>
              </w:rPr>
              <w:t xml:space="preserve">Современная концепция управления </w:t>
            </w:r>
            <w:r w:rsidR="00FD1F70">
              <w:rPr>
                <w:rFonts w:ascii="Times New Roman" w:hAnsi="Times New Roman" w:cs="Times New Roman"/>
                <w:sz w:val="24"/>
                <w:szCs w:val="24"/>
              </w:rPr>
              <w:t>сель</w:t>
            </w:r>
            <w:r w:rsidRPr="001423AF">
              <w:rPr>
                <w:rFonts w:ascii="Times New Roman" w:hAnsi="Times New Roman" w:cs="Times New Roman"/>
                <w:sz w:val="24"/>
                <w:szCs w:val="24"/>
              </w:rPr>
              <w:t>ским поселением</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lastRenderedPageBreak/>
              <w:t>2</w:t>
            </w:r>
          </w:p>
        </w:tc>
        <w:tc>
          <w:tcPr>
            <w:tcW w:w="296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Разработка плана мероприятий по реализации программы комплексного  развития  социальной  инфраструктуры </w:t>
            </w:r>
          </w:p>
        </w:tc>
        <w:tc>
          <w:tcPr>
            <w:tcW w:w="170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p>
        </w:tc>
        <w:tc>
          <w:tcPr>
            <w:tcW w:w="1610" w:type="dxa"/>
            <w:tcBorders>
              <w:left w:val="single" w:sz="8" w:space="0" w:color="000000"/>
              <w:bottom w:val="single" w:sz="8" w:space="0" w:color="000000"/>
            </w:tcBorders>
            <w:vAlign w:val="center"/>
          </w:tcPr>
          <w:p w:rsidR="003258E0" w:rsidRPr="001423AF" w:rsidRDefault="003258E0" w:rsidP="00ED3CDC">
            <w:pPr>
              <w:pStyle w:val="a3"/>
              <w:rPr>
                <w:rFonts w:ascii="Times New Roman" w:hAnsi="Times New Roman" w:cs="Times New Roman"/>
                <w:sz w:val="24"/>
                <w:szCs w:val="24"/>
              </w:rPr>
            </w:pPr>
            <w:r w:rsidRPr="001423AF">
              <w:rPr>
                <w:rFonts w:ascii="Times New Roman" w:hAnsi="Times New Roman" w:cs="Times New Roman"/>
                <w:sz w:val="24"/>
                <w:szCs w:val="24"/>
              </w:rPr>
              <w:t>201</w:t>
            </w:r>
            <w:r w:rsidR="00ED3CDC">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Ежегодный план мероприятий по реализации Программы</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3</w:t>
            </w:r>
          </w:p>
        </w:tc>
        <w:tc>
          <w:tcPr>
            <w:tcW w:w="296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Отбор, подготовка и переподготовка персонала для сферы местного самоуправления</w:t>
            </w:r>
          </w:p>
        </w:tc>
        <w:tc>
          <w:tcPr>
            <w:tcW w:w="1701" w:type="dxa"/>
            <w:tcBorders>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p>
        </w:tc>
        <w:tc>
          <w:tcPr>
            <w:tcW w:w="1610" w:type="dxa"/>
            <w:tcBorders>
              <w:left w:val="single" w:sz="8" w:space="0" w:color="000000"/>
              <w:bottom w:val="single" w:sz="8" w:space="0" w:color="000000"/>
            </w:tcBorders>
            <w:vAlign w:val="center"/>
          </w:tcPr>
          <w:p w:rsidR="003258E0" w:rsidRPr="001423AF" w:rsidRDefault="003258E0" w:rsidP="00ED3CDC">
            <w:pPr>
              <w:pStyle w:val="a3"/>
              <w:rPr>
                <w:rFonts w:ascii="Times New Roman" w:hAnsi="Times New Roman" w:cs="Times New Roman"/>
                <w:sz w:val="24"/>
                <w:szCs w:val="24"/>
              </w:rPr>
            </w:pPr>
            <w:r w:rsidRPr="001423AF">
              <w:rPr>
                <w:rFonts w:ascii="Times New Roman" w:hAnsi="Times New Roman" w:cs="Times New Roman"/>
                <w:sz w:val="24"/>
                <w:szCs w:val="24"/>
              </w:rPr>
              <w:t>201</w:t>
            </w:r>
            <w:r w:rsidR="00ED3CDC">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Повышение эффективности муниципального управления (график переподготовки, и обучения специалистов)</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4</w:t>
            </w:r>
          </w:p>
        </w:tc>
        <w:tc>
          <w:tcPr>
            <w:tcW w:w="2961" w:type="dxa"/>
            <w:tcBorders>
              <w:left w:val="single" w:sz="8" w:space="0" w:color="000000"/>
              <w:bottom w:val="single" w:sz="8" w:space="0" w:color="000000"/>
            </w:tcBorders>
            <w:vAlign w:val="center"/>
          </w:tcPr>
          <w:p w:rsidR="003258E0" w:rsidRPr="001423AF" w:rsidRDefault="003258E0" w:rsidP="00FD1F70">
            <w:pPr>
              <w:pStyle w:val="a3"/>
              <w:rPr>
                <w:rFonts w:ascii="Times New Roman" w:hAnsi="Times New Roman" w:cs="Times New Roman"/>
                <w:sz w:val="24"/>
                <w:szCs w:val="24"/>
              </w:rPr>
            </w:pPr>
            <w:r w:rsidRPr="001423AF">
              <w:rPr>
                <w:rFonts w:ascii="Times New Roman" w:hAnsi="Times New Roman" w:cs="Times New Roman"/>
                <w:sz w:val="24"/>
                <w:szCs w:val="24"/>
              </w:rPr>
              <w:t>Поддержк</w:t>
            </w:r>
            <w:r w:rsidR="00FD1F70">
              <w:rPr>
                <w:rFonts w:ascii="Times New Roman" w:hAnsi="Times New Roman" w:cs="Times New Roman"/>
                <w:sz w:val="24"/>
                <w:szCs w:val="24"/>
              </w:rPr>
              <w:t>а</w:t>
            </w:r>
            <w:r w:rsidRPr="001423AF">
              <w:rPr>
                <w:rFonts w:ascii="Times New Roman" w:hAnsi="Times New Roman" w:cs="Times New Roman"/>
                <w:sz w:val="24"/>
                <w:szCs w:val="24"/>
              </w:rPr>
              <w:t xml:space="preserve"> и развитие  малого  и  среднего   предпринимательства  в  </w:t>
            </w:r>
            <w:r>
              <w:rPr>
                <w:rFonts w:ascii="Times New Roman" w:hAnsi="Times New Roman" w:cs="Times New Roman"/>
                <w:sz w:val="24"/>
                <w:szCs w:val="24"/>
              </w:rPr>
              <w:t>сельском поселении</w:t>
            </w:r>
            <w:r w:rsidRPr="001423AF">
              <w:rPr>
                <w:rFonts w:ascii="Times New Roman" w:hAnsi="Times New Roman" w:cs="Times New Roman"/>
                <w:sz w:val="24"/>
                <w:szCs w:val="24"/>
              </w:rPr>
              <w:t xml:space="preserve"> совместно с Советом поддержки предпринимательства</w:t>
            </w:r>
          </w:p>
        </w:tc>
        <w:tc>
          <w:tcPr>
            <w:tcW w:w="1701" w:type="dxa"/>
            <w:tcBorders>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p>
        </w:tc>
        <w:tc>
          <w:tcPr>
            <w:tcW w:w="1610" w:type="dxa"/>
            <w:tcBorders>
              <w:left w:val="single" w:sz="8" w:space="0" w:color="000000"/>
              <w:bottom w:val="single" w:sz="8" w:space="0" w:color="000000"/>
            </w:tcBorders>
            <w:vAlign w:val="center"/>
          </w:tcPr>
          <w:p w:rsidR="003258E0" w:rsidRPr="001423AF" w:rsidRDefault="003258E0" w:rsidP="00ED3CDC">
            <w:pPr>
              <w:pStyle w:val="a3"/>
              <w:rPr>
                <w:rFonts w:ascii="Times New Roman" w:hAnsi="Times New Roman" w:cs="Times New Roman"/>
                <w:sz w:val="24"/>
                <w:szCs w:val="24"/>
              </w:rPr>
            </w:pPr>
            <w:r w:rsidRPr="001423AF">
              <w:rPr>
                <w:rFonts w:ascii="Times New Roman" w:hAnsi="Times New Roman" w:cs="Times New Roman"/>
                <w:sz w:val="24"/>
                <w:szCs w:val="24"/>
              </w:rPr>
              <w:t xml:space="preserve"> 201</w:t>
            </w:r>
            <w:r w:rsidR="00ED3CDC">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 xml:space="preserve">Повышение предпринимательской активности в </w:t>
            </w:r>
            <w:r w:rsidR="00202A46">
              <w:rPr>
                <w:rFonts w:ascii="Times New Roman" w:hAnsi="Times New Roman" w:cs="Times New Roman"/>
                <w:sz w:val="24"/>
                <w:szCs w:val="24"/>
              </w:rPr>
              <w:t>сельском</w:t>
            </w:r>
            <w:r w:rsidR="00FD1F70">
              <w:rPr>
                <w:rFonts w:ascii="Times New Roman" w:hAnsi="Times New Roman" w:cs="Times New Roman"/>
                <w:sz w:val="24"/>
                <w:szCs w:val="24"/>
              </w:rPr>
              <w:t xml:space="preserve"> </w:t>
            </w:r>
            <w:r w:rsidRPr="001423AF">
              <w:rPr>
                <w:rFonts w:ascii="Times New Roman" w:hAnsi="Times New Roman" w:cs="Times New Roman"/>
                <w:sz w:val="24"/>
                <w:szCs w:val="24"/>
              </w:rPr>
              <w:t>поселении</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5</w:t>
            </w:r>
          </w:p>
        </w:tc>
        <w:tc>
          <w:tcPr>
            <w:tcW w:w="296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Повышение эффективности использования муниципальной собственности</w:t>
            </w:r>
          </w:p>
        </w:tc>
        <w:tc>
          <w:tcPr>
            <w:tcW w:w="1701" w:type="dxa"/>
            <w:tcBorders>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p>
        </w:tc>
        <w:tc>
          <w:tcPr>
            <w:tcW w:w="1610"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FD1F70">
            <w:pPr>
              <w:pStyle w:val="a3"/>
              <w:rPr>
                <w:rFonts w:ascii="Times New Roman" w:hAnsi="Times New Roman" w:cs="Times New Roman"/>
                <w:sz w:val="24"/>
                <w:szCs w:val="24"/>
              </w:rPr>
            </w:pPr>
            <w:r w:rsidRPr="001423AF">
              <w:rPr>
                <w:rFonts w:ascii="Times New Roman" w:hAnsi="Times New Roman" w:cs="Times New Roman"/>
                <w:sz w:val="24"/>
                <w:szCs w:val="24"/>
              </w:rPr>
              <w:t>Повышение доходной части местного бюджета за счет эффективного использования  собственности  (оформление земельных участков и имущества в собственность граждан, получение свидетельств на землю и паспортов на жилые помещения)</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6</w:t>
            </w:r>
          </w:p>
        </w:tc>
        <w:tc>
          <w:tcPr>
            <w:tcW w:w="296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Формирование и совершенствование системы муниципального заказа в поселении</w:t>
            </w:r>
          </w:p>
        </w:tc>
        <w:tc>
          <w:tcPr>
            <w:tcW w:w="1701" w:type="dxa"/>
            <w:tcBorders>
              <w:left w:val="single" w:sz="8" w:space="0" w:color="000000"/>
              <w:bottom w:val="single" w:sz="8" w:space="0" w:color="000000"/>
            </w:tcBorders>
          </w:tcPr>
          <w:p w:rsidR="003258E0"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r w:rsidRPr="001423AF">
              <w:rPr>
                <w:rFonts w:ascii="Times New Roman" w:hAnsi="Times New Roman" w:cs="Times New Roman"/>
                <w:sz w:val="24"/>
                <w:szCs w:val="24"/>
              </w:rPr>
              <w:t xml:space="preserve"> </w:t>
            </w:r>
          </w:p>
        </w:tc>
        <w:tc>
          <w:tcPr>
            <w:tcW w:w="1610"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Систематически.</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Эффективное использование  местного бюджета за счет внедрения системы муниципального заказа в поселении</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7</w:t>
            </w:r>
          </w:p>
        </w:tc>
        <w:tc>
          <w:tcPr>
            <w:tcW w:w="2961" w:type="dxa"/>
            <w:tcBorders>
              <w:left w:val="single" w:sz="8" w:space="0" w:color="000000"/>
              <w:bottom w:val="single" w:sz="8" w:space="0" w:color="000000"/>
            </w:tcBorders>
            <w:vAlign w:val="center"/>
          </w:tcPr>
          <w:p w:rsidR="003258E0" w:rsidRPr="001423AF" w:rsidRDefault="003258E0" w:rsidP="000843D5">
            <w:pPr>
              <w:pStyle w:val="a3"/>
              <w:rPr>
                <w:rFonts w:ascii="Times New Roman" w:hAnsi="Times New Roman" w:cs="Times New Roman"/>
                <w:sz w:val="24"/>
                <w:szCs w:val="24"/>
              </w:rPr>
            </w:pPr>
            <w:r w:rsidRPr="001423AF">
              <w:rPr>
                <w:rFonts w:ascii="Times New Roman" w:hAnsi="Times New Roman" w:cs="Times New Roman"/>
                <w:sz w:val="24"/>
                <w:szCs w:val="24"/>
              </w:rPr>
              <w:t xml:space="preserve">Проведение систематических мероприятий по продвижению продукции </w:t>
            </w:r>
            <w:r w:rsidR="000843D5">
              <w:rPr>
                <w:rFonts w:ascii="Times New Roman" w:hAnsi="Times New Roman" w:cs="Times New Roman"/>
                <w:sz w:val="24"/>
                <w:szCs w:val="24"/>
              </w:rPr>
              <w:t xml:space="preserve">ЛПХ </w:t>
            </w:r>
            <w:r>
              <w:rPr>
                <w:rFonts w:ascii="Times New Roman" w:hAnsi="Times New Roman" w:cs="Times New Roman"/>
                <w:sz w:val="24"/>
                <w:szCs w:val="24"/>
              </w:rPr>
              <w:t>сельского</w:t>
            </w:r>
            <w:r w:rsidRPr="001423AF">
              <w:rPr>
                <w:rFonts w:ascii="Times New Roman" w:hAnsi="Times New Roman" w:cs="Times New Roman"/>
                <w:sz w:val="24"/>
                <w:szCs w:val="24"/>
              </w:rPr>
              <w:t xml:space="preserve">  поселения: участие в проведении ярмарок, выставок, смотров, конкурсов и т.п.</w:t>
            </w:r>
          </w:p>
        </w:tc>
        <w:tc>
          <w:tcPr>
            <w:tcW w:w="1701" w:type="dxa"/>
            <w:tcBorders>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p>
        </w:tc>
        <w:tc>
          <w:tcPr>
            <w:tcW w:w="1610"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0843D5">
            <w:pPr>
              <w:pStyle w:val="a3"/>
              <w:rPr>
                <w:rFonts w:ascii="Times New Roman" w:hAnsi="Times New Roman" w:cs="Times New Roman"/>
                <w:sz w:val="24"/>
                <w:szCs w:val="24"/>
              </w:rPr>
            </w:pPr>
            <w:r w:rsidRPr="001423AF">
              <w:rPr>
                <w:rFonts w:ascii="Times New Roman" w:hAnsi="Times New Roman" w:cs="Times New Roman"/>
                <w:sz w:val="24"/>
                <w:szCs w:val="24"/>
              </w:rPr>
              <w:t xml:space="preserve">Стимулирование производства и продвижение на рынок продукции, производимой </w:t>
            </w:r>
            <w:r w:rsidR="000843D5">
              <w:rPr>
                <w:rFonts w:ascii="Times New Roman" w:hAnsi="Times New Roman" w:cs="Times New Roman"/>
                <w:sz w:val="24"/>
                <w:szCs w:val="24"/>
              </w:rPr>
              <w:t xml:space="preserve">ЛПХ </w:t>
            </w:r>
            <w:r w:rsidRPr="001423AF">
              <w:rPr>
                <w:rFonts w:ascii="Times New Roman" w:hAnsi="Times New Roman" w:cs="Times New Roman"/>
                <w:sz w:val="24"/>
                <w:szCs w:val="24"/>
              </w:rPr>
              <w:t xml:space="preserve">поселения </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8</w:t>
            </w:r>
          </w:p>
        </w:tc>
        <w:tc>
          <w:tcPr>
            <w:tcW w:w="296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Совершенствование системы принятия и исполнения местного бюджета</w:t>
            </w:r>
          </w:p>
        </w:tc>
        <w:tc>
          <w:tcPr>
            <w:tcW w:w="1701" w:type="dxa"/>
            <w:tcBorders>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r w:rsidRPr="001423AF">
              <w:rPr>
                <w:rFonts w:ascii="Times New Roman" w:hAnsi="Times New Roman" w:cs="Times New Roman"/>
                <w:sz w:val="24"/>
                <w:szCs w:val="24"/>
              </w:rPr>
              <w:t xml:space="preserve"> </w:t>
            </w:r>
          </w:p>
        </w:tc>
        <w:tc>
          <w:tcPr>
            <w:tcW w:w="1610"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 xml:space="preserve"> г.</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Повышение эффективности бюджетного процесса на местном уровне</w:t>
            </w: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(Наработка нормативной базы)</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9</w:t>
            </w:r>
          </w:p>
        </w:tc>
        <w:tc>
          <w:tcPr>
            <w:tcW w:w="2961"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 xml:space="preserve">Выполнение  мероприятий  в  соответствии с  «Программой  комплексного развития коммунальной инфраструктуры поселения </w:t>
            </w:r>
            <w:r w:rsidRPr="001423AF">
              <w:rPr>
                <w:rFonts w:ascii="Times New Roman" w:hAnsi="Times New Roman" w:cs="Times New Roman"/>
                <w:sz w:val="24"/>
                <w:szCs w:val="24"/>
              </w:rPr>
              <w:lastRenderedPageBreak/>
              <w:t>на 201</w:t>
            </w:r>
            <w:r w:rsidR="00202A46">
              <w:rPr>
                <w:rFonts w:ascii="Times New Roman" w:hAnsi="Times New Roman" w:cs="Times New Roman"/>
                <w:sz w:val="24"/>
                <w:szCs w:val="24"/>
              </w:rPr>
              <w:t>7</w:t>
            </w:r>
            <w:r w:rsidRPr="001423AF">
              <w:rPr>
                <w:rFonts w:ascii="Times New Roman" w:hAnsi="Times New Roman" w:cs="Times New Roman"/>
                <w:sz w:val="24"/>
                <w:szCs w:val="24"/>
              </w:rPr>
              <w:t>-202</w:t>
            </w:r>
            <w:r w:rsidR="00202A46">
              <w:rPr>
                <w:rFonts w:ascii="Times New Roman" w:hAnsi="Times New Roman" w:cs="Times New Roman"/>
                <w:sz w:val="24"/>
                <w:szCs w:val="24"/>
              </w:rPr>
              <w:t>6</w:t>
            </w:r>
            <w:r w:rsidRPr="001423AF">
              <w:rPr>
                <w:rFonts w:ascii="Times New Roman" w:hAnsi="Times New Roman" w:cs="Times New Roman"/>
                <w:sz w:val="24"/>
                <w:szCs w:val="24"/>
              </w:rPr>
              <w:t xml:space="preserve"> годы»</w:t>
            </w:r>
          </w:p>
        </w:tc>
        <w:tc>
          <w:tcPr>
            <w:tcW w:w="1701" w:type="dxa"/>
            <w:tcBorders>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p>
        </w:tc>
        <w:tc>
          <w:tcPr>
            <w:tcW w:w="1610"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Повышение качества предоставляемых жилищно-коммунальных услуг</w:t>
            </w:r>
          </w:p>
          <w:p w:rsidR="003258E0" w:rsidRPr="001423AF" w:rsidRDefault="003258E0" w:rsidP="003258E0">
            <w:pPr>
              <w:pStyle w:val="a3"/>
              <w:rPr>
                <w:rFonts w:ascii="Times New Roman" w:hAnsi="Times New Roman" w:cs="Times New Roman"/>
                <w:sz w:val="24"/>
                <w:szCs w:val="24"/>
              </w:rPr>
            </w:pPr>
            <w:proofErr w:type="gramStart"/>
            <w:r w:rsidRPr="001423AF">
              <w:rPr>
                <w:rFonts w:ascii="Times New Roman" w:hAnsi="Times New Roman" w:cs="Times New Roman"/>
                <w:sz w:val="24"/>
                <w:szCs w:val="24"/>
              </w:rPr>
              <w:t xml:space="preserve">( разработка и реализация мероприятий по развитию коммунального комплекса   </w:t>
            </w:r>
            <w:r w:rsidRPr="001423AF">
              <w:rPr>
                <w:rFonts w:ascii="Times New Roman" w:hAnsi="Times New Roman" w:cs="Times New Roman"/>
                <w:sz w:val="24"/>
                <w:szCs w:val="24"/>
              </w:rPr>
              <w:lastRenderedPageBreak/>
              <w:t>поселения</w:t>
            </w:r>
            <w:proofErr w:type="gramEnd"/>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lastRenderedPageBreak/>
              <w:t>10</w:t>
            </w:r>
          </w:p>
        </w:tc>
        <w:tc>
          <w:tcPr>
            <w:tcW w:w="296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Разработка системы контроля   и регулирования потребительского рынка в </w:t>
            </w:r>
            <w:r>
              <w:rPr>
                <w:rFonts w:ascii="Times New Roman" w:hAnsi="Times New Roman" w:cs="Times New Roman"/>
                <w:sz w:val="24"/>
                <w:szCs w:val="24"/>
              </w:rPr>
              <w:t xml:space="preserve"> поселении</w:t>
            </w:r>
            <w:r w:rsidRPr="001423AF">
              <w:rPr>
                <w:rFonts w:ascii="Times New Roman" w:hAnsi="Times New Roman" w:cs="Times New Roman"/>
                <w:sz w:val="24"/>
                <w:szCs w:val="24"/>
              </w:rPr>
              <w:t xml:space="preserve"> (полиция, </w:t>
            </w:r>
            <w:proofErr w:type="spellStart"/>
            <w:r w:rsidRPr="001423AF">
              <w:rPr>
                <w:rFonts w:ascii="Times New Roman" w:hAnsi="Times New Roman" w:cs="Times New Roman"/>
                <w:sz w:val="24"/>
                <w:szCs w:val="24"/>
              </w:rPr>
              <w:t>Роспотребнадзор</w:t>
            </w:r>
            <w:proofErr w:type="spellEnd"/>
            <w:r w:rsidRPr="001423AF">
              <w:rPr>
                <w:rFonts w:ascii="Times New Roman" w:hAnsi="Times New Roman" w:cs="Times New Roman"/>
                <w:sz w:val="24"/>
                <w:szCs w:val="24"/>
              </w:rPr>
              <w:t>)</w:t>
            </w:r>
          </w:p>
        </w:tc>
        <w:tc>
          <w:tcPr>
            <w:tcW w:w="1701" w:type="dxa"/>
            <w:tcBorders>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r w:rsidRPr="001423AF">
              <w:rPr>
                <w:rFonts w:ascii="Times New Roman" w:hAnsi="Times New Roman" w:cs="Times New Roman"/>
                <w:sz w:val="24"/>
                <w:szCs w:val="24"/>
              </w:rPr>
              <w:t xml:space="preserve"> </w:t>
            </w:r>
          </w:p>
        </w:tc>
        <w:tc>
          <w:tcPr>
            <w:tcW w:w="1610"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Систематически</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Обеспечение наполнения потребительского рынка товарами и услугами, удовлетворение спроса населения</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11</w:t>
            </w:r>
          </w:p>
        </w:tc>
        <w:tc>
          <w:tcPr>
            <w:tcW w:w="296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Организация системы </w:t>
            </w:r>
            <w:proofErr w:type="gramStart"/>
            <w:r w:rsidRPr="001423AF">
              <w:rPr>
                <w:rFonts w:ascii="Times New Roman" w:hAnsi="Times New Roman" w:cs="Times New Roman"/>
                <w:sz w:val="24"/>
                <w:szCs w:val="24"/>
              </w:rPr>
              <w:t>контроля за</w:t>
            </w:r>
            <w:proofErr w:type="gramEnd"/>
            <w:r w:rsidRPr="001423AF">
              <w:rPr>
                <w:rFonts w:ascii="Times New Roman" w:hAnsi="Times New Roman" w:cs="Times New Roman"/>
                <w:sz w:val="24"/>
                <w:szCs w:val="24"/>
              </w:rPr>
              <w:t xml:space="preserve"> исполнением Программы развития и ежегодного плана мероприятий по ее реализации</w:t>
            </w:r>
          </w:p>
        </w:tc>
        <w:tc>
          <w:tcPr>
            <w:tcW w:w="1701" w:type="dxa"/>
            <w:tcBorders>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r w:rsidRPr="001423AF">
              <w:rPr>
                <w:rFonts w:ascii="Times New Roman" w:hAnsi="Times New Roman" w:cs="Times New Roman"/>
                <w:sz w:val="24"/>
                <w:szCs w:val="24"/>
              </w:rPr>
              <w:t xml:space="preserve"> </w:t>
            </w:r>
          </w:p>
        </w:tc>
        <w:tc>
          <w:tcPr>
            <w:tcW w:w="1610"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Систематически</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Выявление отклонений основных  фактических показателей  развития поселения </w:t>
            </w:r>
            <w:proofErr w:type="gramStart"/>
            <w:r w:rsidRPr="001423AF">
              <w:rPr>
                <w:rFonts w:ascii="Times New Roman" w:hAnsi="Times New Roman" w:cs="Times New Roman"/>
                <w:sz w:val="24"/>
                <w:szCs w:val="24"/>
              </w:rPr>
              <w:t>от</w:t>
            </w:r>
            <w:proofErr w:type="gramEnd"/>
            <w:r w:rsidRPr="001423AF">
              <w:rPr>
                <w:rFonts w:ascii="Times New Roman" w:hAnsi="Times New Roman" w:cs="Times New Roman"/>
                <w:sz w:val="24"/>
                <w:szCs w:val="24"/>
              </w:rPr>
              <w:t xml:space="preserve"> запланированных</w:t>
            </w:r>
          </w:p>
          <w:p w:rsidR="003258E0" w:rsidRPr="001423AF" w:rsidRDefault="00202A46" w:rsidP="003258E0">
            <w:pPr>
              <w:pStyle w:val="a3"/>
              <w:rPr>
                <w:rFonts w:ascii="Times New Roman" w:hAnsi="Times New Roman" w:cs="Times New Roman"/>
                <w:sz w:val="24"/>
                <w:szCs w:val="24"/>
              </w:rPr>
            </w:pPr>
            <w:r>
              <w:rPr>
                <w:rFonts w:ascii="Times New Roman" w:hAnsi="Times New Roman" w:cs="Times New Roman"/>
                <w:sz w:val="24"/>
                <w:szCs w:val="24"/>
              </w:rPr>
              <w:t>(</w:t>
            </w:r>
            <w:r w:rsidR="003258E0" w:rsidRPr="001423AF">
              <w:rPr>
                <w:rFonts w:ascii="Times New Roman" w:hAnsi="Times New Roman" w:cs="Times New Roman"/>
                <w:sz w:val="24"/>
                <w:szCs w:val="24"/>
              </w:rPr>
              <w:t>Глава поселения)</w:t>
            </w: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12</w:t>
            </w:r>
          </w:p>
        </w:tc>
        <w:tc>
          <w:tcPr>
            <w:tcW w:w="296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proofErr w:type="gramStart"/>
            <w:r w:rsidRPr="001423AF">
              <w:rPr>
                <w:rFonts w:ascii="Times New Roman" w:hAnsi="Times New Roman" w:cs="Times New Roman"/>
                <w:sz w:val="24"/>
                <w:szCs w:val="24"/>
              </w:rPr>
              <w:t>Контроль за</w:t>
            </w:r>
            <w:proofErr w:type="gramEnd"/>
            <w:r w:rsidRPr="001423AF">
              <w:rPr>
                <w:rFonts w:ascii="Times New Roman" w:hAnsi="Times New Roman" w:cs="Times New Roman"/>
                <w:sz w:val="24"/>
                <w:szCs w:val="24"/>
              </w:rPr>
              <w:t xml:space="preserve"> экологической ситуацией и рациональным использованием природных ресурсов на территории поселения</w:t>
            </w:r>
          </w:p>
        </w:tc>
        <w:tc>
          <w:tcPr>
            <w:tcW w:w="1701" w:type="dxa"/>
            <w:tcBorders>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r w:rsidRPr="001423AF">
              <w:rPr>
                <w:rFonts w:ascii="Times New Roman" w:hAnsi="Times New Roman" w:cs="Times New Roman"/>
                <w:sz w:val="24"/>
                <w:szCs w:val="24"/>
              </w:rPr>
              <w:t xml:space="preserve"> </w:t>
            </w:r>
          </w:p>
        </w:tc>
        <w:tc>
          <w:tcPr>
            <w:tcW w:w="1610"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Систематически</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Улучшение экологической ситуации, сохранение природных ресурсов поселения</w:t>
            </w:r>
          </w:p>
          <w:p w:rsidR="003258E0" w:rsidRPr="001423AF" w:rsidRDefault="003258E0" w:rsidP="003258E0">
            <w:pPr>
              <w:pStyle w:val="a3"/>
              <w:rPr>
                <w:rFonts w:ascii="Times New Roman" w:hAnsi="Times New Roman" w:cs="Times New Roman"/>
                <w:sz w:val="24"/>
                <w:szCs w:val="24"/>
              </w:rPr>
            </w:pPr>
          </w:p>
        </w:tc>
      </w:tr>
      <w:tr w:rsidR="003258E0" w:rsidRPr="001423AF" w:rsidTr="002629C0">
        <w:trPr>
          <w:trHeight w:val="494"/>
        </w:trPr>
        <w:tc>
          <w:tcPr>
            <w:tcW w:w="449"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13</w:t>
            </w:r>
          </w:p>
        </w:tc>
        <w:tc>
          <w:tcPr>
            <w:tcW w:w="296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Проведение  учета  граждан занимающихся личными подсобными хозяйствами, наличие животных в подворьях определение потенциала развития ЛПХ </w:t>
            </w: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Контроль динамики развития ЛПХ.</w:t>
            </w: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Выявление потребности в кредитных ресурсах.</w:t>
            </w:r>
          </w:p>
        </w:tc>
        <w:tc>
          <w:tcPr>
            <w:tcW w:w="1701" w:type="dxa"/>
            <w:tcBorders>
              <w:left w:val="single" w:sz="8" w:space="0" w:color="000000"/>
              <w:bottom w:val="single" w:sz="8" w:space="0" w:color="000000"/>
            </w:tcBorders>
          </w:tcPr>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Администрация </w:t>
            </w:r>
            <w:r>
              <w:rPr>
                <w:rFonts w:ascii="Times New Roman" w:hAnsi="Times New Roman" w:cs="Times New Roman"/>
                <w:sz w:val="24"/>
                <w:szCs w:val="24"/>
              </w:rPr>
              <w:t>сельского поселения</w:t>
            </w:r>
            <w:r w:rsidRPr="001423AF">
              <w:rPr>
                <w:rFonts w:ascii="Times New Roman" w:hAnsi="Times New Roman" w:cs="Times New Roman"/>
                <w:sz w:val="24"/>
                <w:szCs w:val="24"/>
              </w:rPr>
              <w:t xml:space="preserve"> </w:t>
            </w:r>
          </w:p>
        </w:tc>
        <w:tc>
          <w:tcPr>
            <w:tcW w:w="1610"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w:t>
            </w:r>
          </w:p>
        </w:tc>
        <w:tc>
          <w:tcPr>
            <w:tcW w:w="3493"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Развитие ЛПХ на территории поселений </w:t>
            </w:r>
          </w:p>
          <w:p w:rsidR="003258E0" w:rsidRPr="001423AF" w:rsidRDefault="003258E0" w:rsidP="000843D5">
            <w:pPr>
              <w:pStyle w:val="a3"/>
              <w:rPr>
                <w:rFonts w:ascii="Times New Roman" w:hAnsi="Times New Roman" w:cs="Times New Roman"/>
                <w:sz w:val="24"/>
                <w:szCs w:val="24"/>
              </w:rPr>
            </w:pPr>
            <w:r w:rsidRPr="001423AF">
              <w:rPr>
                <w:rFonts w:ascii="Times New Roman" w:hAnsi="Times New Roman" w:cs="Times New Roman"/>
                <w:sz w:val="24"/>
                <w:szCs w:val="24"/>
              </w:rPr>
              <w:t>(Глава поселения</w:t>
            </w:r>
            <w:r w:rsidR="000843D5">
              <w:rPr>
                <w:rFonts w:ascii="Times New Roman" w:hAnsi="Times New Roman" w:cs="Times New Roman"/>
                <w:sz w:val="24"/>
                <w:szCs w:val="24"/>
              </w:rPr>
              <w:t xml:space="preserve"> и администрация поселения</w:t>
            </w:r>
            <w:r w:rsidRPr="001423AF">
              <w:rPr>
                <w:rFonts w:ascii="Times New Roman" w:hAnsi="Times New Roman" w:cs="Times New Roman"/>
                <w:sz w:val="24"/>
                <w:szCs w:val="24"/>
              </w:rPr>
              <w:t>)</w:t>
            </w:r>
          </w:p>
        </w:tc>
      </w:tr>
    </w:tbl>
    <w:p w:rsidR="003258E0" w:rsidRPr="007D4B22" w:rsidRDefault="003258E0" w:rsidP="007D4B22">
      <w:pPr>
        <w:pStyle w:val="a3"/>
        <w:jc w:val="center"/>
        <w:rPr>
          <w:rFonts w:ascii="Times New Roman" w:hAnsi="Times New Roman" w:cs="Times New Roman"/>
          <w:b/>
          <w:sz w:val="24"/>
          <w:szCs w:val="24"/>
        </w:rPr>
      </w:pPr>
      <w:r w:rsidRPr="00814D52">
        <w:rPr>
          <w:rFonts w:ascii="Times New Roman" w:hAnsi="Times New Roman" w:cs="Times New Roman"/>
          <w:b/>
          <w:bCs/>
          <w:sz w:val="24"/>
          <w:szCs w:val="24"/>
        </w:rPr>
        <w:t>Состав    мероприятий  по   обеспечению    условий   функционирования   и   поддержанию       работоспособности   основных  элементов сельского поселения</w:t>
      </w:r>
      <w:r w:rsidR="00B83500" w:rsidRPr="00814D52">
        <w:rPr>
          <w:rFonts w:ascii="Times New Roman" w:hAnsi="Times New Roman" w:cs="Times New Roman"/>
          <w:b/>
          <w:bCs/>
          <w:sz w:val="24"/>
          <w:szCs w:val="24"/>
        </w:rPr>
        <w:t xml:space="preserve"> </w:t>
      </w:r>
      <w:r w:rsidR="00B83500" w:rsidRPr="00814D52">
        <w:rPr>
          <w:rFonts w:ascii="Times New Roman" w:hAnsi="Times New Roman" w:cs="Times New Roman"/>
          <w:b/>
          <w:sz w:val="24"/>
          <w:szCs w:val="24"/>
        </w:rPr>
        <w:t>«деревня Рябцево»</w:t>
      </w:r>
    </w:p>
    <w:tbl>
      <w:tblPr>
        <w:tblW w:w="10214" w:type="dxa"/>
        <w:tblInd w:w="2" w:type="dxa"/>
        <w:tblLayout w:type="fixed"/>
        <w:tblCellMar>
          <w:left w:w="0" w:type="dxa"/>
          <w:right w:w="0" w:type="dxa"/>
        </w:tblCellMar>
        <w:tblLook w:val="0000"/>
      </w:tblPr>
      <w:tblGrid>
        <w:gridCol w:w="692"/>
        <w:gridCol w:w="3002"/>
        <w:gridCol w:w="1411"/>
        <w:gridCol w:w="1404"/>
        <w:gridCol w:w="3705"/>
      </w:tblGrid>
      <w:tr w:rsidR="003258E0" w:rsidRPr="001423AF" w:rsidTr="00BD5CFF">
        <w:trPr>
          <w:trHeight w:val="494"/>
          <w:tblHeader/>
        </w:trPr>
        <w:tc>
          <w:tcPr>
            <w:tcW w:w="692" w:type="dxa"/>
            <w:tcBorders>
              <w:top w:val="single" w:sz="8" w:space="0" w:color="000000"/>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b/>
                <w:bCs/>
                <w:sz w:val="24"/>
                <w:szCs w:val="24"/>
              </w:rPr>
            </w:pPr>
            <w:r w:rsidRPr="001423AF">
              <w:rPr>
                <w:rFonts w:ascii="Times New Roman" w:hAnsi="Times New Roman" w:cs="Times New Roman"/>
                <w:b/>
                <w:bCs/>
                <w:sz w:val="24"/>
                <w:szCs w:val="24"/>
              </w:rPr>
              <w:t>№</w:t>
            </w:r>
          </w:p>
        </w:tc>
        <w:tc>
          <w:tcPr>
            <w:tcW w:w="3002" w:type="dxa"/>
            <w:tcBorders>
              <w:top w:val="single" w:sz="8" w:space="0" w:color="000000"/>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b/>
                <w:bCs/>
                <w:sz w:val="24"/>
                <w:szCs w:val="24"/>
              </w:rPr>
            </w:pPr>
            <w:r w:rsidRPr="001423AF">
              <w:rPr>
                <w:rFonts w:ascii="Times New Roman" w:hAnsi="Times New Roman" w:cs="Times New Roman"/>
                <w:b/>
                <w:bCs/>
                <w:sz w:val="24"/>
                <w:szCs w:val="24"/>
              </w:rPr>
              <w:t>Содержание мероприятия</w:t>
            </w:r>
          </w:p>
        </w:tc>
        <w:tc>
          <w:tcPr>
            <w:tcW w:w="1411" w:type="dxa"/>
            <w:tcBorders>
              <w:top w:val="single" w:sz="8" w:space="0" w:color="000000"/>
              <w:left w:val="single" w:sz="8" w:space="0" w:color="000000"/>
              <w:bottom w:val="single" w:sz="8" w:space="0" w:color="000000"/>
            </w:tcBorders>
          </w:tcPr>
          <w:p w:rsidR="003258E0" w:rsidRPr="001423AF" w:rsidRDefault="003258E0" w:rsidP="003258E0">
            <w:pPr>
              <w:pStyle w:val="a3"/>
              <w:rPr>
                <w:rFonts w:ascii="Times New Roman" w:hAnsi="Times New Roman" w:cs="Times New Roman"/>
                <w:b/>
                <w:bCs/>
                <w:sz w:val="24"/>
                <w:szCs w:val="24"/>
              </w:rPr>
            </w:pPr>
            <w:r w:rsidRPr="001423AF">
              <w:rPr>
                <w:rFonts w:ascii="Times New Roman" w:hAnsi="Times New Roman" w:cs="Times New Roman"/>
                <w:b/>
                <w:bCs/>
                <w:sz w:val="24"/>
                <w:szCs w:val="24"/>
              </w:rPr>
              <w:t>Ресурсное обеспечение</w:t>
            </w:r>
          </w:p>
        </w:tc>
        <w:tc>
          <w:tcPr>
            <w:tcW w:w="1404" w:type="dxa"/>
            <w:tcBorders>
              <w:top w:val="single" w:sz="8" w:space="0" w:color="000000"/>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b/>
                <w:bCs/>
                <w:sz w:val="24"/>
                <w:szCs w:val="24"/>
              </w:rPr>
            </w:pPr>
            <w:r w:rsidRPr="001423AF">
              <w:rPr>
                <w:rFonts w:ascii="Times New Roman" w:hAnsi="Times New Roman" w:cs="Times New Roman"/>
                <w:b/>
                <w:bCs/>
                <w:sz w:val="24"/>
                <w:szCs w:val="24"/>
              </w:rPr>
              <w:t>Сроки выполнения</w:t>
            </w:r>
          </w:p>
        </w:tc>
        <w:tc>
          <w:tcPr>
            <w:tcW w:w="3705" w:type="dxa"/>
            <w:tcBorders>
              <w:top w:val="single" w:sz="8" w:space="0" w:color="000000"/>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b/>
                <w:bCs/>
                <w:sz w:val="24"/>
                <w:szCs w:val="24"/>
              </w:rPr>
              <w:t>Ожидаемые результаты</w:t>
            </w:r>
          </w:p>
        </w:tc>
      </w:tr>
      <w:tr w:rsidR="003258E0" w:rsidRPr="001423AF" w:rsidTr="00BD5CFF">
        <w:trPr>
          <w:trHeight w:val="494"/>
        </w:trPr>
        <w:tc>
          <w:tcPr>
            <w:tcW w:w="69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1</w:t>
            </w:r>
          </w:p>
        </w:tc>
        <w:tc>
          <w:tcPr>
            <w:tcW w:w="300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Создание условий для привлечения финансовых ресурсов и инвестиций на территорию </w:t>
            </w:r>
            <w:r>
              <w:rPr>
                <w:rFonts w:ascii="Times New Roman" w:hAnsi="Times New Roman" w:cs="Times New Roman"/>
                <w:sz w:val="24"/>
                <w:szCs w:val="24"/>
              </w:rPr>
              <w:t>сельского</w:t>
            </w:r>
            <w:r w:rsidRPr="001423AF">
              <w:rPr>
                <w:rFonts w:ascii="Times New Roman" w:hAnsi="Times New Roman" w:cs="Times New Roman"/>
                <w:sz w:val="24"/>
                <w:szCs w:val="24"/>
              </w:rPr>
              <w:t xml:space="preserve">  поселения </w:t>
            </w:r>
          </w:p>
        </w:tc>
        <w:tc>
          <w:tcPr>
            <w:tcW w:w="141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Местный  бюджет Областной бюджет</w:t>
            </w: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Привлеченные  средства</w:t>
            </w:r>
          </w:p>
        </w:tc>
        <w:tc>
          <w:tcPr>
            <w:tcW w:w="1404"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705"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Увеличение   потоков финансовых   ресурсов </w:t>
            </w:r>
          </w:p>
        </w:tc>
      </w:tr>
      <w:tr w:rsidR="003258E0" w:rsidRPr="001423AF" w:rsidTr="00BD5CFF">
        <w:trPr>
          <w:trHeight w:val="494"/>
        </w:trPr>
        <w:tc>
          <w:tcPr>
            <w:tcW w:w="69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2</w:t>
            </w:r>
          </w:p>
        </w:tc>
        <w:tc>
          <w:tcPr>
            <w:tcW w:w="3002" w:type="dxa"/>
            <w:tcBorders>
              <w:left w:val="single" w:sz="8" w:space="0" w:color="000000"/>
              <w:bottom w:val="single" w:sz="8" w:space="0" w:color="000000"/>
            </w:tcBorders>
            <w:vAlign w:val="center"/>
          </w:tcPr>
          <w:p w:rsidR="003258E0" w:rsidRPr="001423AF" w:rsidRDefault="003258E0" w:rsidP="002753FA">
            <w:pPr>
              <w:pStyle w:val="a3"/>
              <w:ind w:left="25" w:hanging="25"/>
              <w:rPr>
                <w:rFonts w:ascii="Times New Roman" w:hAnsi="Times New Roman" w:cs="Times New Roman"/>
                <w:sz w:val="24"/>
                <w:szCs w:val="24"/>
              </w:rPr>
            </w:pPr>
            <w:r w:rsidRPr="001423AF">
              <w:rPr>
                <w:rFonts w:ascii="Times New Roman" w:hAnsi="Times New Roman" w:cs="Times New Roman"/>
                <w:sz w:val="24"/>
                <w:szCs w:val="24"/>
              </w:rPr>
              <w:t>Ремонт и содержание дорог в границах поселения, поддержание дорожного полотна в</w:t>
            </w:r>
            <w:r w:rsidR="002753FA">
              <w:rPr>
                <w:rFonts w:ascii="Times New Roman" w:hAnsi="Times New Roman" w:cs="Times New Roman"/>
                <w:sz w:val="24"/>
                <w:szCs w:val="24"/>
              </w:rPr>
              <w:t xml:space="preserve"> </w:t>
            </w:r>
            <w:r w:rsidRPr="001423AF">
              <w:rPr>
                <w:rFonts w:ascii="Times New Roman" w:hAnsi="Times New Roman" w:cs="Times New Roman"/>
                <w:sz w:val="24"/>
                <w:szCs w:val="24"/>
              </w:rPr>
              <w:t>работоспособном состоянии</w:t>
            </w:r>
          </w:p>
        </w:tc>
        <w:tc>
          <w:tcPr>
            <w:tcW w:w="1411" w:type="dxa"/>
            <w:tcBorders>
              <w:left w:val="single" w:sz="8" w:space="0" w:color="000000"/>
              <w:bottom w:val="single" w:sz="8" w:space="0" w:color="000000"/>
            </w:tcBorders>
            <w:vAlign w:val="center"/>
          </w:tcPr>
          <w:p w:rsidR="003258E0" w:rsidRPr="001423AF" w:rsidRDefault="000843D5" w:rsidP="001A1A5E">
            <w:pPr>
              <w:pStyle w:val="a3"/>
              <w:rPr>
                <w:rFonts w:ascii="Times New Roman" w:hAnsi="Times New Roman" w:cs="Times New Roman"/>
                <w:sz w:val="24"/>
                <w:szCs w:val="24"/>
              </w:rPr>
            </w:pPr>
            <w:r>
              <w:rPr>
                <w:rFonts w:ascii="Times New Roman" w:hAnsi="Times New Roman" w:cs="Times New Roman"/>
                <w:sz w:val="24"/>
                <w:szCs w:val="24"/>
              </w:rPr>
              <w:t>ме</w:t>
            </w:r>
            <w:r w:rsidR="001A1A5E">
              <w:rPr>
                <w:rFonts w:ascii="Times New Roman" w:hAnsi="Times New Roman" w:cs="Times New Roman"/>
                <w:sz w:val="24"/>
                <w:szCs w:val="24"/>
              </w:rPr>
              <w:t>ж</w:t>
            </w:r>
            <w:r>
              <w:rPr>
                <w:rFonts w:ascii="Times New Roman" w:hAnsi="Times New Roman" w:cs="Times New Roman"/>
                <w:sz w:val="24"/>
                <w:szCs w:val="24"/>
              </w:rPr>
              <w:t>бюджетные трансферты</w:t>
            </w:r>
            <w:r w:rsidR="001A1A5E">
              <w:rPr>
                <w:rFonts w:ascii="Times New Roman" w:hAnsi="Times New Roman" w:cs="Times New Roman"/>
                <w:sz w:val="24"/>
                <w:szCs w:val="24"/>
              </w:rPr>
              <w:t xml:space="preserve"> 264 740 тыс. руб. в год</w:t>
            </w:r>
          </w:p>
        </w:tc>
        <w:tc>
          <w:tcPr>
            <w:tcW w:w="1404"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705"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Обеспечение безопасности дорожного  движения  и транспортной доступности населенных пунктов </w:t>
            </w:r>
            <w:r>
              <w:rPr>
                <w:rFonts w:ascii="Times New Roman" w:hAnsi="Times New Roman" w:cs="Times New Roman"/>
                <w:sz w:val="24"/>
                <w:szCs w:val="24"/>
              </w:rPr>
              <w:t>сельского</w:t>
            </w:r>
            <w:r w:rsidRPr="001423AF">
              <w:rPr>
                <w:rFonts w:ascii="Times New Roman" w:hAnsi="Times New Roman" w:cs="Times New Roman"/>
                <w:sz w:val="24"/>
                <w:szCs w:val="24"/>
              </w:rPr>
              <w:t xml:space="preserve">  поселения</w:t>
            </w:r>
          </w:p>
        </w:tc>
      </w:tr>
      <w:tr w:rsidR="003258E0" w:rsidRPr="001423AF" w:rsidTr="00BD5CFF">
        <w:trPr>
          <w:trHeight w:val="494"/>
        </w:trPr>
        <w:tc>
          <w:tcPr>
            <w:tcW w:w="69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3</w:t>
            </w:r>
          </w:p>
        </w:tc>
        <w:tc>
          <w:tcPr>
            <w:tcW w:w="300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Создание условий для реализации перспективных предпринимательских проектов</w:t>
            </w:r>
          </w:p>
        </w:tc>
        <w:tc>
          <w:tcPr>
            <w:tcW w:w="141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Областной  бюджет, </w:t>
            </w:r>
          </w:p>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местный бюджет </w:t>
            </w:r>
          </w:p>
        </w:tc>
        <w:tc>
          <w:tcPr>
            <w:tcW w:w="1404"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705"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Создание новых рабочих мест, повышение уровня оплаты труда персонала, снижение уровня безработицы, увеличение доходной части местного бюджета</w:t>
            </w:r>
          </w:p>
        </w:tc>
      </w:tr>
      <w:tr w:rsidR="003258E0" w:rsidRPr="001423AF" w:rsidTr="00BD5CFF">
        <w:trPr>
          <w:trHeight w:val="494"/>
        </w:trPr>
        <w:tc>
          <w:tcPr>
            <w:tcW w:w="69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4</w:t>
            </w:r>
          </w:p>
        </w:tc>
        <w:tc>
          <w:tcPr>
            <w:tcW w:w="300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Поддержание материально-технической базы </w:t>
            </w:r>
            <w:r w:rsidRPr="001423AF">
              <w:rPr>
                <w:rFonts w:ascii="Times New Roman" w:hAnsi="Times New Roman" w:cs="Times New Roman"/>
                <w:sz w:val="24"/>
                <w:szCs w:val="24"/>
              </w:rPr>
              <w:lastRenderedPageBreak/>
              <w:t xml:space="preserve">учреждений находящихся  в  ведении  администрации  </w:t>
            </w:r>
            <w:r>
              <w:rPr>
                <w:rFonts w:ascii="Times New Roman" w:hAnsi="Times New Roman" w:cs="Times New Roman"/>
                <w:sz w:val="24"/>
                <w:szCs w:val="24"/>
              </w:rPr>
              <w:t>сельского</w:t>
            </w:r>
            <w:r w:rsidRPr="001423AF">
              <w:rPr>
                <w:rFonts w:ascii="Times New Roman" w:hAnsi="Times New Roman" w:cs="Times New Roman"/>
                <w:sz w:val="24"/>
                <w:szCs w:val="24"/>
              </w:rPr>
              <w:t xml:space="preserve">  поселения  в надлежащем для использования состоянии</w:t>
            </w:r>
          </w:p>
        </w:tc>
        <w:tc>
          <w:tcPr>
            <w:tcW w:w="141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lastRenderedPageBreak/>
              <w:t>Местный бюджет</w:t>
            </w:r>
          </w:p>
          <w:p w:rsidR="003258E0" w:rsidRPr="001423AF" w:rsidRDefault="003258E0" w:rsidP="003258E0">
            <w:pPr>
              <w:pStyle w:val="a3"/>
              <w:rPr>
                <w:rFonts w:ascii="Times New Roman" w:hAnsi="Times New Roman" w:cs="Times New Roman"/>
                <w:sz w:val="24"/>
                <w:szCs w:val="24"/>
              </w:rPr>
            </w:pPr>
          </w:p>
        </w:tc>
        <w:tc>
          <w:tcPr>
            <w:tcW w:w="1404"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lastRenderedPageBreak/>
              <w:t>201</w:t>
            </w:r>
            <w:r w:rsidR="00202A46">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705" w:type="dxa"/>
            <w:tcBorders>
              <w:left w:val="single" w:sz="8" w:space="0" w:color="000000"/>
              <w:bottom w:val="single" w:sz="8" w:space="0" w:color="000000"/>
              <w:right w:val="single" w:sz="8" w:space="0" w:color="000000"/>
            </w:tcBorders>
            <w:vAlign w:val="center"/>
          </w:tcPr>
          <w:p w:rsidR="003258E0" w:rsidRPr="001423AF" w:rsidRDefault="003258E0" w:rsidP="000843D5">
            <w:pPr>
              <w:pStyle w:val="a3"/>
              <w:rPr>
                <w:rFonts w:ascii="Times New Roman" w:hAnsi="Times New Roman" w:cs="Times New Roman"/>
                <w:sz w:val="24"/>
                <w:szCs w:val="24"/>
              </w:rPr>
            </w:pPr>
            <w:r w:rsidRPr="001423AF">
              <w:rPr>
                <w:rFonts w:ascii="Times New Roman" w:hAnsi="Times New Roman" w:cs="Times New Roman"/>
                <w:sz w:val="24"/>
                <w:szCs w:val="24"/>
              </w:rPr>
              <w:t xml:space="preserve">Обеспечение населения необходимыми услугами </w:t>
            </w:r>
            <w:r w:rsidR="000843D5">
              <w:rPr>
                <w:rFonts w:ascii="Times New Roman" w:hAnsi="Times New Roman" w:cs="Times New Roman"/>
                <w:sz w:val="24"/>
                <w:szCs w:val="24"/>
              </w:rPr>
              <w:t>культуры</w:t>
            </w:r>
          </w:p>
        </w:tc>
      </w:tr>
      <w:tr w:rsidR="003258E0" w:rsidRPr="001423AF" w:rsidTr="00BD5CFF">
        <w:trPr>
          <w:trHeight w:val="494"/>
        </w:trPr>
        <w:tc>
          <w:tcPr>
            <w:tcW w:w="69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lastRenderedPageBreak/>
              <w:t>5</w:t>
            </w:r>
          </w:p>
        </w:tc>
        <w:tc>
          <w:tcPr>
            <w:tcW w:w="300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Формирование условий для развития  личных подсобных хозяйств  </w:t>
            </w:r>
          </w:p>
        </w:tc>
        <w:tc>
          <w:tcPr>
            <w:tcW w:w="141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Областной бюджет </w:t>
            </w:r>
          </w:p>
        </w:tc>
        <w:tc>
          <w:tcPr>
            <w:tcW w:w="1404"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705"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Увеличение производства сельскохозяйственной продукции в личных подсобных хозяйствах</w:t>
            </w:r>
          </w:p>
        </w:tc>
      </w:tr>
      <w:tr w:rsidR="003258E0" w:rsidRPr="001423AF" w:rsidTr="00BD5CFF">
        <w:trPr>
          <w:trHeight w:val="494"/>
        </w:trPr>
        <w:tc>
          <w:tcPr>
            <w:tcW w:w="69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6</w:t>
            </w:r>
          </w:p>
        </w:tc>
        <w:tc>
          <w:tcPr>
            <w:tcW w:w="300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Обеспечение участия жителей всех населённых пунктов поселения в социальных, культурных, спортивных и других мероприятиях, проводимых районной и городской администрациями</w:t>
            </w:r>
          </w:p>
        </w:tc>
        <w:tc>
          <w:tcPr>
            <w:tcW w:w="1411" w:type="dxa"/>
            <w:tcBorders>
              <w:left w:val="single" w:sz="8" w:space="0" w:color="000000"/>
              <w:bottom w:val="single" w:sz="8" w:space="0" w:color="000000"/>
            </w:tcBorders>
            <w:vAlign w:val="center"/>
          </w:tcPr>
          <w:p w:rsidR="003258E0" w:rsidRPr="001423AF" w:rsidRDefault="000843D5" w:rsidP="003258E0">
            <w:pPr>
              <w:pStyle w:val="a3"/>
              <w:rPr>
                <w:rFonts w:ascii="Times New Roman" w:hAnsi="Times New Roman" w:cs="Times New Roman"/>
                <w:sz w:val="24"/>
                <w:szCs w:val="24"/>
              </w:rPr>
            </w:pPr>
            <w:r>
              <w:rPr>
                <w:rFonts w:ascii="Times New Roman" w:hAnsi="Times New Roman" w:cs="Times New Roman"/>
                <w:sz w:val="24"/>
                <w:szCs w:val="24"/>
              </w:rPr>
              <w:t xml:space="preserve">Районный </w:t>
            </w:r>
            <w:r w:rsidR="003258E0" w:rsidRPr="001423AF">
              <w:rPr>
                <w:rFonts w:ascii="Times New Roman" w:hAnsi="Times New Roman" w:cs="Times New Roman"/>
                <w:sz w:val="24"/>
                <w:szCs w:val="24"/>
              </w:rPr>
              <w:t xml:space="preserve">бюджет </w:t>
            </w:r>
          </w:p>
          <w:p w:rsidR="003258E0" w:rsidRPr="001423AF" w:rsidRDefault="003258E0" w:rsidP="003258E0">
            <w:pPr>
              <w:pStyle w:val="a3"/>
              <w:rPr>
                <w:rFonts w:ascii="Times New Roman" w:hAnsi="Times New Roman" w:cs="Times New Roman"/>
                <w:sz w:val="24"/>
                <w:szCs w:val="24"/>
              </w:rPr>
            </w:pPr>
          </w:p>
        </w:tc>
        <w:tc>
          <w:tcPr>
            <w:tcW w:w="1404"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705"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Повышение активности населения, нацеливание на здоровый образ жизни</w:t>
            </w:r>
          </w:p>
        </w:tc>
      </w:tr>
      <w:tr w:rsidR="003258E0" w:rsidRPr="001423AF" w:rsidTr="00BD5CFF">
        <w:trPr>
          <w:trHeight w:val="494"/>
        </w:trPr>
        <w:tc>
          <w:tcPr>
            <w:tcW w:w="69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7</w:t>
            </w:r>
          </w:p>
        </w:tc>
        <w:tc>
          <w:tcPr>
            <w:tcW w:w="300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Благоустройство территории</w:t>
            </w:r>
          </w:p>
        </w:tc>
        <w:tc>
          <w:tcPr>
            <w:tcW w:w="141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Местный бюджет</w:t>
            </w:r>
          </w:p>
          <w:p w:rsidR="003258E0" w:rsidRPr="001423AF" w:rsidRDefault="003F01E6" w:rsidP="003258E0">
            <w:pPr>
              <w:pStyle w:val="a3"/>
              <w:rPr>
                <w:rFonts w:ascii="Times New Roman" w:hAnsi="Times New Roman" w:cs="Times New Roman"/>
                <w:sz w:val="24"/>
                <w:szCs w:val="24"/>
              </w:rPr>
            </w:pPr>
            <w:r>
              <w:rPr>
                <w:rFonts w:ascii="Times New Roman" w:hAnsi="Times New Roman" w:cs="Times New Roman"/>
                <w:sz w:val="24"/>
                <w:szCs w:val="24"/>
              </w:rPr>
              <w:t xml:space="preserve">115 </w:t>
            </w:r>
            <w:r w:rsidR="003258E0" w:rsidRPr="001423AF">
              <w:rPr>
                <w:rFonts w:ascii="Times New Roman" w:hAnsi="Times New Roman" w:cs="Times New Roman"/>
                <w:sz w:val="24"/>
                <w:szCs w:val="24"/>
              </w:rPr>
              <w:t>тыс</w:t>
            </w:r>
            <w:proofErr w:type="gramStart"/>
            <w:r w:rsidR="003258E0" w:rsidRPr="001423AF">
              <w:rPr>
                <w:rFonts w:ascii="Times New Roman" w:hAnsi="Times New Roman" w:cs="Times New Roman"/>
                <w:sz w:val="24"/>
                <w:szCs w:val="24"/>
              </w:rPr>
              <w:t>.р</w:t>
            </w:r>
            <w:proofErr w:type="gramEnd"/>
            <w:r w:rsidR="003258E0" w:rsidRPr="001423AF">
              <w:rPr>
                <w:rFonts w:ascii="Times New Roman" w:hAnsi="Times New Roman" w:cs="Times New Roman"/>
                <w:sz w:val="24"/>
                <w:szCs w:val="24"/>
              </w:rPr>
              <w:t>уб. в год</w:t>
            </w:r>
          </w:p>
        </w:tc>
        <w:tc>
          <w:tcPr>
            <w:tcW w:w="1404"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 гг.</w:t>
            </w:r>
          </w:p>
        </w:tc>
        <w:tc>
          <w:tcPr>
            <w:tcW w:w="3705"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proofErr w:type="spellStart"/>
            <w:r w:rsidRPr="001423AF">
              <w:rPr>
                <w:rFonts w:ascii="Times New Roman" w:hAnsi="Times New Roman" w:cs="Times New Roman"/>
                <w:sz w:val="24"/>
                <w:szCs w:val="24"/>
              </w:rPr>
              <w:t>Благоустроительные</w:t>
            </w:r>
            <w:proofErr w:type="spellEnd"/>
            <w:r w:rsidRPr="001423AF">
              <w:rPr>
                <w:rFonts w:ascii="Times New Roman" w:hAnsi="Times New Roman" w:cs="Times New Roman"/>
                <w:sz w:val="24"/>
                <w:szCs w:val="24"/>
              </w:rPr>
              <w:t xml:space="preserve"> работы в населенных пунктах поселения,  освещение улиц</w:t>
            </w:r>
          </w:p>
        </w:tc>
      </w:tr>
      <w:tr w:rsidR="003258E0" w:rsidRPr="001423AF" w:rsidTr="00BD5CFF">
        <w:trPr>
          <w:trHeight w:val="494"/>
        </w:trPr>
        <w:tc>
          <w:tcPr>
            <w:tcW w:w="692"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Pr>
                <w:rFonts w:ascii="Times New Roman" w:hAnsi="Times New Roman" w:cs="Times New Roman"/>
                <w:sz w:val="24"/>
                <w:szCs w:val="24"/>
              </w:rPr>
              <w:t>9</w:t>
            </w:r>
          </w:p>
        </w:tc>
        <w:tc>
          <w:tcPr>
            <w:tcW w:w="3002" w:type="dxa"/>
            <w:tcBorders>
              <w:left w:val="single" w:sz="8" w:space="0" w:color="000000"/>
              <w:bottom w:val="single" w:sz="8" w:space="0" w:color="000000"/>
            </w:tcBorders>
            <w:vAlign w:val="center"/>
          </w:tcPr>
          <w:p w:rsidR="003258E0" w:rsidRPr="001423AF" w:rsidRDefault="000843D5" w:rsidP="000843D5">
            <w:pPr>
              <w:pStyle w:val="a3"/>
              <w:rPr>
                <w:rFonts w:ascii="Times New Roman" w:hAnsi="Times New Roman" w:cs="Times New Roman"/>
                <w:sz w:val="24"/>
                <w:szCs w:val="24"/>
              </w:rPr>
            </w:pPr>
            <w:r>
              <w:rPr>
                <w:rFonts w:ascii="Times New Roman" w:hAnsi="Times New Roman" w:cs="Times New Roman"/>
                <w:sz w:val="24"/>
                <w:szCs w:val="24"/>
              </w:rPr>
              <w:t>П</w:t>
            </w:r>
            <w:r w:rsidRPr="001423AF">
              <w:rPr>
                <w:rFonts w:ascii="Times New Roman" w:hAnsi="Times New Roman" w:cs="Times New Roman"/>
                <w:sz w:val="24"/>
                <w:szCs w:val="24"/>
              </w:rPr>
              <w:t>ожарн</w:t>
            </w:r>
            <w:r>
              <w:rPr>
                <w:rFonts w:ascii="Times New Roman" w:hAnsi="Times New Roman" w:cs="Times New Roman"/>
                <w:sz w:val="24"/>
                <w:szCs w:val="24"/>
              </w:rPr>
              <w:t>ая</w:t>
            </w:r>
            <w:r w:rsidRPr="001423AF">
              <w:rPr>
                <w:rFonts w:ascii="Times New Roman" w:hAnsi="Times New Roman" w:cs="Times New Roman"/>
                <w:sz w:val="24"/>
                <w:szCs w:val="24"/>
              </w:rPr>
              <w:t xml:space="preserve"> безопасност</w:t>
            </w:r>
            <w:r>
              <w:rPr>
                <w:rFonts w:ascii="Times New Roman" w:hAnsi="Times New Roman" w:cs="Times New Roman"/>
                <w:sz w:val="24"/>
                <w:szCs w:val="24"/>
              </w:rPr>
              <w:t>ь</w:t>
            </w:r>
          </w:p>
        </w:tc>
        <w:tc>
          <w:tcPr>
            <w:tcW w:w="1411" w:type="dxa"/>
            <w:tcBorders>
              <w:left w:val="single" w:sz="8" w:space="0" w:color="000000"/>
              <w:bottom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Местный  бюджет</w:t>
            </w:r>
          </w:p>
          <w:p w:rsidR="003258E0" w:rsidRPr="001423AF" w:rsidRDefault="003258E0" w:rsidP="003F01E6">
            <w:pPr>
              <w:pStyle w:val="a3"/>
              <w:rPr>
                <w:rFonts w:ascii="Times New Roman" w:hAnsi="Times New Roman" w:cs="Times New Roman"/>
                <w:sz w:val="24"/>
                <w:szCs w:val="24"/>
              </w:rPr>
            </w:pPr>
          </w:p>
        </w:tc>
        <w:tc>
          <w:tcPr>
            <w:tcW w:w="1404" w:type="dxa"/>
            <w:tcBorders>
              <w:left w:val="single" w:sz="8" w:space="0" w:color="000000"/>
              <w:bottom w:val="single" w:sz="8" w:space="0" w:color="000000"/>
            </w:tcBorders>
            <w:vAlign w:val="center"/>
          </w:tcPr>
          <w:p w:rsidR="003258E0" w:rsidRPr="001423AF" w:rsidRDefault="003258E0" w:rsidP="00202A46">
            <w:pPr>
              <w:pStyle w:val="a3"/>
              <w:rPr>
                <w:rFonts w:ascii="Times New Roman" w:hAnsi="Times New Roman" w:cs="Times New Roman"/>
                <w:sz w:val="24"/>
                <w:szCs w:val="24"/>
              </w:rPr>
            </w:pPr>
            <w:r w:rsidRPr="001423AF">
              <w:rPr>
                <w:rFonts w:ascii="Times New Roman" w:hAnsi="Times New Roman" w:cs="Times New Roman"/>
                <w:sz w:val="24"/>
                <w:szCs w:val="24"/>
              </w:rPr>
              <w:t>201</w:t>
            </w:r>
            <w:r w:rsidR="00202A46">
              <w:rPr>
                <w:rFonts w:ascii="Times New Roman" w:hAnsi="Times New Roman" w:cs="Times New Roman"/>
                <w:sz w:val="24"/>
                <w:szCs w:val="24"/>
              </w:rPr>
              <w:t>7</w:t>
            </w:r>
            <w:r w:rsidRPr="001423AF">
              <w:rPr>
                <w:rFonts w:ascii="Times New Roman" w:hAnsi="Times New Roman" w:cs="Times New Roman"/>
                <w:sz w:val="24"/>
                <w:szCs w:val="24"/>
              </w:rPr>
              <w:t>-2026</w:t>
            </w:r>
          </w:p>
        </w:tc>
        <w:tc>
          <w:tcPr>
            <w:tcW w:w="3705" w:type="dxa"/>
            <w:tcBorders>
              <w:left w:val="single" w:sz="8" w:space="0" w:color="000000"/>
              <w:bottom w:val="single" w:sz="8" w:space="0" w:color="000000"/>
              <w:right w:val="single" w:sz="8" w:space="0" w:color="000000"/>
            </w:tcBorders>
            <w:vAlign w:val="center"/>
          </w:tcPr>
          <w:p w:rsidR="003258E0" w:rsidRPr="001423AF" w:rsidRDefault="003258E0" w:rsidP="003258E0">
            <w:pPr>
              <w:pStyle w:val="a3"/>
              <w:rPr>
                <w:rFonts w:ascii="Times New Roman" w:hAnsi="Times New Roman" w:cs="Times New Roman"/>
                <w:sz w:val="24"/>
                <w:szCs w:val="24"/>
              </w:rPr>
            </w:pPr>
            <w:r w:rsidRPr="001423AF">
              <w:rPr>
                <w:rFonts w:ascii="Times New Roman" w:hAnsi="Times New Roman" w:cs="Times New Roman"/>
                <w:sz w:val="24"/>
                <w:szCs w:val="24"/>
              </w:rPr>
              <w:t xml:space="preserve"> Обеспечение пожарной безопасности</w:t>
            </w:r>
          </w:p>
        </w:tc>
      </w:tr>
    </w:tbl>
    <w:p w:rsidR="003258E0" w:rsidRPr="003F01E6" w:rsidRDefault="003258E0" w:rsidP="003F01E6">
      <w:pPr>
        <w:pStyle w:val="a3"/>
        <w:jc w:val="center"/>
        <w:rPr>
          <w:rFonts w:ascii="Times New Roman" w:hAnsi="Times New Roman" w:cs="Times New Roman"/>
          <w:b/>
          <w:sz w:val="24"/>
          <w:szCs w:val="24"/>
        </w:rPr>
      </w:pPr>
      <w:r w:rsidRPr="006942CF">
        <w:rPr>
          <w:rFonts w:ascii="Times New Roman" w:hAnsi="Times New Roman" w:cs="Times New Roman"/>
          <w:b/>
          <w:sz w:val="24"/>
          <w:szCs w:val="24"/>
        </w:rPr>
        <w:t>Развитие и поддержка малого предпринимательства</w:t>
      </w:r>
    </w:p>
    <w:p w:rsidR="003258E0" w:rsidRPr="006942CF" w:rsidRDefault="00C41A6A"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Развитие субъектов  малого  и  среднего предпринимательства является одним из главных направлений экономической деятельности, т.к.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rsidR="003258E0" w:rsidRPr="006942CF" w:rsidRDefault="00C41A6A"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proofErr w:type="gramStart"/>
      <w:r w:rsidR="003258E0" w:rsidRPr="006942CF">
        <w:rPr>
          <w:rFonts w:ascii="Times New Roman" w:hAnsi="Times New Roman" w:cs="Times New Roman"/>
          <w:sz w:val="24"/>
          <w:szCs w:val="24"/>
        </w:rPr>
        <w:t>Цель политики развития и поддержки малого  и  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  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roofErr w:type="gramEnd"/>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Основные задачи:</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формирование правового пространства, обеспечивающего беспрепятственное развитие малого и  среднего  предпринимательства.</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выявление и поддержка приоритетных направлений развития малого бизнеса.</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участие предпринимателей в формировании политики поселения по развитию малого и среднего предпринимательства (Совет предпринимателей);</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вовлечение в предпринимательскую деятельность представителей различных слоев населения;</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увеличение  доходов  населения  и создание условий для самореализации граждан;</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поддержка в продвижении местных товаропроизводителей посредством </w:t>
      </w:r>
      <w:proofErr w:type="spellStart"/>
      <w:r w:rsidRPr="006942CF">
        <w:rPr>
          <w:rFonts w:ascii="Times New Roman" w:hAnsi="Times New Roman" w:cs="Times New Roman"/>
          <w:sz w:val="24"/>
          <w:szCs w:val="24"/>
        </w:rPr>
        <w:t>ярмарочно-выставочных</w:t>
      </w:r>
      <w:proofErr w:type="spellEnd"/>
      <w:r w:rsidRPr="006942CF">
        <w:rPr>
          <w:rFonts w:ascii="Times New Roman" w:hAnsi="Times New Roman" w:cs="Times New Roman"/>
          <w:sz w:val="24"/>
          <w:szCs w:val="24"/>
        </w:rPr>
        <w:t xml:space="preserve">   мероприятий.</w:t>
      </w:r>
    </w:p>
    <w:p w:rsidR="003258E0" w:rsidRPr="006942CF" w:rsidRDefault="00C41A6A"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shd w:val="clear" w:color="auto" w:fill="FFFFFF"/>
        </w:rPr>
        <w:lastRenderedPageBreak/>
        <w:tab/>
      </w:r>
      <w:r w:rsidR="003258E0" w:rsidRPr="006942CF">
        <w:rPr>
          <w:rFonts w:ascii="Times New Roman" w:hAnsi="Times New Roman" w:cs="Times New Roman"/>
          <w:sz w:val="24"/>
          <w:szCs w:val="24"/>
          <w:shd w:val="clear" w:color="auto" w:fill="FFFFFF"/>
        </w:rPr>
        <w:t>При проведении конкурентных способов определения поставщика (подрядчика, исполнителя) для закупки товаров, услуг для нужд сельского поселения  субъектам малого предпринимательства оказывается преимущество.</w:t>
      </w:r>
    </w:p>
    <w:p w:rsidR="003258E0" w:rsidRPr="006942CF" w:rsidRDefault="00C41A6A"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В рамках реализации политики в области развития малого и среднего предпринимательства определены следующие приоритеты: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1) организация мероприятий  по сбыту  сельскохозяйственной продукции;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2) производство товаров народного потребления продовольственного и промышленного назначения;</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3) развитие народных ремесел, туризма;</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4) бытовые услуги (ремонт, реставрация и пошив обуви; ремонт и пошив верхней одежды; фотография; парикмахерские и др.)</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5) строительство, в том числе жилья</w:t>
      </w:r>
      <w:r w:rsidR="00910854">
        <w:rPr>
          <w:rFonts w:ascii="Times New Roman" w:hAnsi="Times New Roman" w:cs="Times New Roman"/>
          <w:sz w:val="24"/>
          <w:szCs w:val="24"/>
        </w:rPr>
        <w:t>, в частном порядке</w:t>
      </w:r>
      <w:r w:rsidRPr="006942CF">
        <w:rPr>
          <w:rFonts w:ascii="Times New Roman" w:hAnsi="Times New Roman" w:cs="Times New Roman"/>
          <w:sz w:val="24"/>
          <w:szCs w:val="24"/>
        </w:rPr>
        <w:t>;</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6) выполнение дорожных работ;</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7) производство строительных материалов;</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Система программных мероприятий по развитию малого и среднего предпринимательства представлена следующими направлениями: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1. Сдача в аренду земли с целью производства сельскохозяйственной продукции, организации культурного отдыха населения, создания новых рабочих мест, увеличения местного бюджета. </w:t>
      </w:r>
    </w:p>
    <w:p w:rsidR="00B8350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Проведение различных конкурсов среди предпринимателей.</w:t>
      </w:r>
    </w:p>
    <w:p w:rsidR="003258E0" w:rsidRPr="003F01E6" w:rsidRDefault="003258E0" w:rsidP="003F01E6">
      <w:pPr>
        <w:pStyle w:val="a3"/>
        <w:jc w:val="center"/>
        <w:rPr>
          <w:rFonts w:ascii="Times New Roman" w:hAnsi="Times New Roman" w:cs="Times New Roman"/>
          <w:b/>
          <w:sz w:val="24"/>
          <w:szCs w:val="24"/>
        </w:rPr>
      </w:pPr>
      <w:r w:rsidRPr="006942CF">
        <w:rPr>
          <w:rFonts w:ascii="Times New Roman" w:hAnsi="Times New Roman" w:cs="Times New Roman"/>
          <w:b/>
          <w:sz w:val="24"/>
          <w:szCs w:val="24"/>
        </w:rPr>
        <w:t>Развитие коммунального комплекса</w:t>
      </w:r>
    </w:p>
    <w:p w:rsidR="003258E0" w:rsidRPr="006942CF" w:rsidRDefault="00C41A6A"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 xml:space="preserve">Развитие среды проживания населения  сельского  поселения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развития коммунальной инфраструктуры, повышения эффективности и надежности функционирования жилищно-коммунального комплекса. Улучшение  качества  предоставления </w:t>
      </w:r>
      <w:proofErr w:type="gramStart"/>
      <w:r w:rsidR="003258E0" w:rsidRPr="006942CF">
        <w:rPr>
          <w:rFonts w:ascii="Times New Roman" w:hAnsi="Times New Roman" w:cs="Times New Roman"/>
          <w:sz w:val="24"/>
          <w:szCs w:val="24"/>
        </w:rPr>
        <w:t>коммунальный</w:t>
      </w:r>
      <w:proofErr w:type="gramEnd"/>
      <w:r w:rsidR="003258E0" w:rsidRPr="006942CF">
        <w:rPr>
          <w:rFonts w:ascii="Times New Roman" w:hAnsi="Times New Roman" w:cs="Times New Roman"/>
          <w:sz w:val="24"/>
          <w:szCs w:val="24"/>
        </w:rPr>
        <w:t xml:space="preserve">  услуг.</w:t>
      </w:r>
    </w:p>
    <w:p w:rsidR="003258E0" w:rsidRPr="006942CF" w:rsidRDefault="00C41A6A"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электроснабжение,   водоснабжение   и  газоснабжение.</w:t>
      </w:r>
    </w:p>
    <w:p w:rsidR="003258E0" w:rsidRPr="006942CF" w:rsidRDefault="00C41A6A" w:rsidP="00C41A6A">
      <w:pPr>
        <w:pStyle w:val="a3"/>
        <w:jc w:val="both"/>
        <w:rPr>
          <w:rFonts w:ascii="Times New Roman" w:hAnsi="Times New Roman" w:cs="Times New Roman"/>
          <w:sz w:val="24"/>
          <w:szCs w:val="24"/>
          <w:shd w:val="clear" w:color="auto" w:fill="FFFFFF"/>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Непосредственно под развитием систем коммунальной инфраструктуры поселения понимается проведение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
    <w:p w:rsidR="003258E0" w:rsidRPr="006942CF" w:rsidRDefault="00C41A6A" w:rsidP="00C41A6A">
      <w:pPr>
        <w:pStyle w:val="a3"/>
        <w:jc w:val="both"/>
        <w:rPr>
          <w:rFonts w:ascii="Times New Roman" w:hAnsi="Times New Roman" w:cs="Times New Roman"/>
          <w:sz w:val="24"/>
          <w:szCs w:val="24"/>
          <w:u w:val="single"/>
        </w:rPr>
      </w:pPr>
      <w:r w:rsidRPr="006942CF">
        <w:rPr>
          <w:rFonts w:ascii="Times New Roman" w:hAnsi="Times New Roman" w:cs="Times New Roman"/>
          <w:sz w:val="24"/>
          <w:szCs w:val="24"/>
          <w:shd w:val="clear" w:color="auto" w:fill="FFFFFF"/>
        </w:rPr>
        <w:tab/>
      </w:r>
      <w:r w:rsidR="003258E0" w:rsidRPr="006942CF">
        <w:rPr>
          <w:rFonts w:ascii="Times New Roman" w:hAnsi="Times New Roman" w:cs="Times New Roman"/>
          <w:sz w:val="24"/>
          <w:szCs w:val="24"/>
          <w:shd w:val="clear" w:color="auto" w:fill="FFFFFF"/>
        </w:rPr>
        <w:t>В целях привлечения инвестиций в коммунальную инфраструктуру сельского</w:t>
      </w:r>
      <w:r w:rsidR="00B83500" w:rsidRPr="006942CF">
        <w:rPr>
          <w:rFonts w:ascii="Times New Roman" w:hAnsi="Times New Roman" w:cs="Times New Roman"/>
          <w:sz w:val="24"/>
          <w:szCs w:val="24"/>
          <w:shd w:val="clear" w:color="auto" w:fill="FFFFFF"/>
        </w:rPr>
        <w:t xml:space="preserve"> поселения</w:t>
      </w:r>
      <w:r w:rsidR="003258E0" w:rsidRPr="006942CF">
        <w:rPr>
          <w:rFonts w:ascii="Times New Roman" w:hAnsi="Times New Roman" w:cs="Times New Roman"/>
          <w:sz w:val="24"/>
          <w:szCs w:val="24"/>
          <w:shd w:val="clear" w:color="auto" w:fill="FFFFFF"/>
        </w:rPr>
        <w:t>, согласно закону «О вод</w:t>
      </w:r>
      <w:r w:rsidR="00B83500" w:rsidRPr="006942CF">
        <w:rPr>
          <w:rFonts w:ascii="Times New Roman" w:hAnsi="Times New Roman" w:cs="Times New Roman"/>
          <w:sz w:val="24"/>
          <w:szCs w:val="24"/>
          <w:shd w:val="clear" w:color="auto" w:fill="FFFFFF"/>
        </w:rPr>
        <w:t>оснабжении и водоотведении», ФЗ о теплоснабжении, ФЗ</w:t>
      </w:r>
      <w:r w:rsidR="003258E0" w:rsidRPr="006942CF">
        <w:rPr>
          <w:rFonts w:ascii="Times New Roman" w:hAnsi="Times New Roman" w:cs="Times New Roman"/>
          <w:sz w:val="24"/>
          <w:szCs w:val="24"/>
          <w:shd w:val="clear" w:color="auto" w:fill="FFFFFF"/>
        </w:rPr>
        <w:t xml:space="preserve"> о концессионных соглашениях, определен перечень объектов тепло и водоснабжения, в отношении которых, планируется заключение концессионных соглашений</w:t>
      </w:r>
    </w:p>
    <w:p w:rsidR="003258E0" w:rsidRPr="006942CF" w:rsidRDefault="003258E0" w:rsidP="00C41A6A">
      <w:pPr>
        <w:pStyle w:val="a3"/>
        <w:jc w:val="center"/>
        <w:rPr>
          <w:rFonts w:ascii="Times New Roman" w:hAnsi="Times New Roman" w:cs="Times New Roman"/>
          <w:b/>
          <w:sz w:val="24"/>
          <w:szCs w:val="24"/>
        </w:rPr>
      </w:pPr>
      <w:r w:rsidRPr="006942CF">
        <w:rPr>
          <w:rFonts w:ascii="Times New Roman" w:hAnsi="Times New Roman" w:cs="Times New Roman"/>
          <w:b/>
          <w:sz w:val="24"/>
          <w:szCs w:val="24"/>
        </w:rPr>
        <w:t>Благоустройство</w:t>
      </w:r>
    </w:p>
    <w:p w:rsidR="003258E0" w:rsidRPr="006942CF" w:rsidRDefault="00C41A6A"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Все возрастающее значение в формировании имиджа любой территории приобретают чистота и качество благоустройства. Статьей 14 Федерального закона N 131-ФЗ "Об общих принципах организации местного самоуправления" определены вопросы местного значения поселений в части создания благоприятных условий для жизнедеятельности граждан в контексте благоустройства. Чистота и благоустройство территории обеспечивают нормальное функционирование сложного организма. С улучшением чистоты и качест</w:t>
      </w:r>
      <w:r w:rsidR="00B83500" w:rsidRPr="006942CF">
        <w:rPr>
          <w:rFonts w:ascii="Times New Roman" w:hAnsi="Times New Roman" w:cs="Times New Roman"/>
          <w:sz w:val="24"/>
          <w:szCs w:val="24"/>
        </w:rPr>
        <w:t>ва благоустройства территории</w:t>
      </w:r>
      <w:r w:rsidR="003258E0" w:rsidRPr="006942CF">
        <w:rPr>
          <w:rFonts w:ascii="Times New Roman" w:hAnsi="Times New Roman" w:cs="Times New Roman"/>
          <w:sz w:val="24"/>
          <w:szCs w:val="24"/>
        </w:rPr>
        <w:t xml:space="preserve">  увеличится привлекательность сельского  поселения   для населения. Улучшение имиджа поселения привлечет в экономику внешние инвестиции, благодаря которым повысится качество жизни населения.  </w:t>
      </w:r>
    </w:p>
    <w:p w:rsidR="00B83500" w:rsidRPr="006942CF" w:rsidRDefault="00C41A6A"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 xml:space="preserve">При обустройстве придомовой территории и дворов необходимо уделять больше внимания созданию зеленых уголков отдыха с применением архитектурных композиции.  Привлечение  жителей  поселения для выполнения работ по благоустройству  территории  поселения  и  участия  в  конкурсах  проводимых  администрацией  сельского  поселения  </w:t>
      </w:r>
    </w:p>
    <w:p w:rsidR="003258E0" w:rsidRPr="006942CF" w:rsidRDefault="003258E0" w:rsidP="00C41A6A">
      <w:pPr>
        <w:pStyle w:val="a3"/>
        <w:jc w:val="center"/>
        <w:rPr>
          <w:rFonts w:ascii="Times New Roman" w:hAnsi="Times New Roman" w:cs="Times New Roman"/>
          <w:b/>
          <w:sz w:val="24"/>
          <w:szCs w:val="24"/>
        </w:rPr>
      </w:pPr>
      <w:r w:rsidRPr="006942CF">
        <w:rPr>
          <w:rFonts w:ascii="Times New Roman" w:hAnsi="Times New Roman" w:cs="Times New Roman"/>
          <w:b/>
          <w:sz w:val="24"/>
          <w:szCs w:val="24"/>
        </w:rPr>
        <w:t>Обеспечение безопасности населения</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lastRenderedPageBreak/>
        <w:t>Так как личная безопасность населения является составляющей понятия "качество жизни" жителей любой территории, в число приоритетов могут быть включены такие направления, как:</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профилактика детской и подростковой беспризорности и преступности;</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система социальной адаптации лиц, освободившихся из мест лишения свободы;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организация работы по </w:t>
      </w:r>
      <w:r w:rsidR="00B83500" w:rsidRPr="006942CF">
        <w:rPr>
          <w:rFonts w:ascii="Times New Roman" w:hAnsi="Times New Roman" w:cs="Times New Roman"/>
          <w:sz w:val="24"/>
          <w:szCs w:val="24"/>
        </w:rPr>
        <w:t xml:space="preserve">соблюдению </w:t>
      </w:r>
      <w:r w:rsidRPr="006942CF">
        <w:rPr>
          <w:rFonts w:ascii="Times New Roman" w:hAnsi="Times New Roman" w:cs="Times New Roman"/>
          <w:sz w:val="24"/>
          <w:szCs w:val="24"/>
        </w:rPr>
        <w:t>общественного порядка;</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обеспечение пожарной безопасности населения.</w:t>
      </w:r>
    </w:p>
    <w:p w:rsidR="003258E0" w:rsidRPr="006942CF" w:rsidRDefault="003258E0" w:rsidP="00C41A6A">
      <w:pPr>
        <w:pStyle w:val="a3"/>
        <w:jc w:val="center"/>
        <w:rPr>
          <w:rFonts w:ascii="Times New Roman" w:hAnsi="Times New Roman" w:cs="Times New Roman"/>
          <w:b/>
          <w:sz w:val="24"/>
          <w:szCs w:val="24"/>
        </w:rPr>
      </w:pPr>
      <w:r w:rsidRPr="006942CF">
        <w:rPr>
          <w:rFonts w:ascii="Times New Roman" w:hAnsi="Times New Roman" w:cs="Times New Roman"/>
          <w:b/>
          <w:sz w:val="24"/>
          <w:szCs w:val="24"/>
        </w:rPr>
        <w:t>Социальное развитие поселения</w:t>
      </w:r>
    </w:p>
    <w:p w:rsidR="003258E0" w:rsidRPr="006942CF" w:rsidRDefault="00C41A6A"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За последние годы, в результате резкого спада сельскохозяйственного производства и ухудшения финансового положения отрасли, увеличилось отставание села   от города по уровню и условиям жизнедеятельности, снизилась доступность образовательных, медицинских, культурных и торг</w:t>
      </w:r>
      <w:r w:rsidR="007770CD" w:rsidRPr="006942CF">
        <w:rPr>
          <w:rFonts w:ascii="Times New Roman" w:hAnsi="Times New Roman" w:cs="Times New Roman"/>
          <w:sz w:val="24"/>
          <w:szCs w:val="24"/>
        </w:rPr>
        <w:t xml:space="preserve">ово-бытовых услуг для  </w:t>
      </w:r>
      <w:r w:rsidR="003258E0" w:rsidRPr="006942CF">
        <w:rPr>
          <w:rFonts w:ascii="Times New Roman" w:hAnsi="Times New Roman" w:cs="Times New Roman"/>
          <w:sz w:val="24"/>
          <w:szCs w:val="24"/>
        </w:rPr>
        <w:t>населения.</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Сложившаяся в поселении ситуация препятствует формированию социально-экономических условий устойчивого развития агропромышленного комплекса. Уровень и качество жизни напрямую зависят от состояния и обеспеченности сельского  населения жильем, инженерной инфраструктурой, социальными объектами - школами, медицинскими,   </w:t>
      </w:r>
      <w:proofErr w:type="spellStart"/>
      <w:r w:rsidRPr="006942CF">
        <w:rPr>
          <w:rFonts w:ascii="Times New Roman" w:hAnsi="Times New Roman" w:cs="Times New Roman"/>
          <w:sz w:val="24"/>
          <w:szCs w:val="24"/>
        </w:rPr>
        <w:t>культурно-досуговыми</w:t>
      </w:r>
      <w:proofErr w:type="spellEnd"/>
      <w:r w:rsidRPr="006942CF">
        <w:rPr>
          <w:rFonts w:ascii="Times New Roman" w:hAnsi="Times New Roman" w:cs="Times New Roman"/>
          <w:sz w:val="24"/>
          <w:szCs w:val="24"/>
        </w:rPr>
        <w:t xml:space="preserve"> учреждениями.</w:t>
      </w:r>
    </w:p>
    <w:p w:rsidR="003258E0" w:rsidRPr="006942CF" w:rsidRDefault="00C41A6A" w:rsidP="00C41A6A">
      <w:pPr>
        <w:pStyle w:val="a3"/>
        <w:jc w:val="both"/>
        <w:rPr>
          <w:rFonts w:ascii="Times New Roman" w:hAnsi="Times New Roman" w:cs="Times New Roman"/>
          <w:b/>
          <w:bCs/>
          <w:sz w:val="24"/>
          <w:szCs w:val="24"/>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 xml:space="preserve">В рамках социального развития предполагается проведение программных мероприятий по развитию личных подсобных хозяйств в поселении и участие в реализации  целевых программах.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b/>
          <w:bCs/>
          <w:sz w:val="24"/>
          <w:szCs w:val="24"/>
        </w:rPr>
        <w:t> </w:t>
      </w:r>
      <w:r w:rsidRPr="006942CF">
        <w:rPr>
          <w:rFonts w:ascii="Times New Roman" w:hAnsi="Times New Roman" w:cs="Times New Roman"/>
          <w:sz w:val="24"/>
          <w:szCs w:val="24"/>
        </w:rPr>
        <w:t xml:space="preserve">Таким образом, Программа развития  сельского поселения   на 2016-2026 гг.  представлена в виде совокупности конкретных мероприятий и ожидаемых результатов, сгруппированных по обозначенным выше системным признакам и направленных на достижение основных социально-экономических целей </w:t>
      </w:r>
      <w:proofErr w:type="gramStart"/>
      <w:r w:rsidRPr="006942CF">
        <w:rPr>
          <w:rFonts w:ascii="Times New Roman" w:hAnsi="Times New Roman" w:cs="Times New Roman"/>
          <w:sz w:val="24"/>
          <w:szCs w:val="24"/>
        </w:rPr>
        <w:t>поселения</w:t>
      </w:r>
      <w:proofErr w:type="gramEnd"/>
      <w:r w:rsidRPr="006942CF">
        <w:rPr>
          <w:rFonts w:ascii="Times New Roman" w:hAnsi="Times New Roman" w:cs="Times New Roman"/>
          <w:sz w:val="24"/>
          <w:szCs w:val="24"/>
        </w:rPr>
        <w:t xml:space="preserve"> на основе эффективного использования имеющихся ресурсов и потенциала территории.</w:t>
      </w:r>
    </w:p>
    <w:p w:rsidR="003258E0" w:rsidRPr="006942CF" w:rsidRDefault="003258E0" w:rsidP="00814D52">
      <w:pPr>
        <w:pStyle w:val="a3"/>
        <w:jc w:val="center"/>
        <w:rPr>
          <w:rFonts w:ascii="Times New Roman" w:hAnsi="Times New Roman" w:cs="Times New Roman"/>
          <w:b/>
          <w:sz w:val="24"/>
          <w:szCs w:val="24"/>
        </w:rPr>
      </w:pPr>
      <w:r w:rsidRPr="006942CF">
        <w:rPr>
          <w:rFonts w:ascii="Times New Roman" w:hAnsi="Times New Roman" w:cs="Times New Roman"/>
          <w:b/>
          <w:sz w:val="24"/>
          <w:szCs w:val="24"/>
        </w:rPr>
        <w:t>Оценка эффективности мероприятий Программы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w:t>
      </w:r>
      <w:r w:rsidR="00814D52" w:rsidRPr="006942CF">
        <w:rPr>
          <w:rFonts w:ascii="Times New Roman" w:hAnsi="Times New Roman" w:cs="Times New Roman"/>
          <w:sz w:val="24"/>
          <w:szCs w:val="24"/>
        </w:rPr>
        <w:tab/>
      </w:r>
      <w:r w:rsidRPr="006942CF">
        <w:rPr>
          <w:rFonts w:ascii="Times New Roman" w:hAnsi="Times New Roman" w:cs="Times New Roman"/>
          <w:sz w:val="24"/>
          <w:szCs w:val="24"/>
        </w:rPr>
        <w:t xml:space="preserve">Выполнение включённых в Программу организационных мероприятий и инвестиционных проектов, при условии разработки эффективных механизмов их реализации и поддержки со стороны местных администраций,  позволит достичь </w:t>
      </w:r>
      <w:proofErr w:type="spellStart"/>
      <w:r w:rsidR="00910854">
        <w:rPr>
          <w:rFonts w:ascii="Times New Roman" w:hAnsi="Times New Roman" w:cs="Times New Roman"/>
          <w:sz w:val="24"/>
          <w:szCs w:val="24"/>
        </w:rPr>
        <w:t>вышеперечисленных</w:t>
      </w:r>
      <w:r w:rsidRPr="006942CF">
        <w:rPr>
          <w:rFonts w:ascii="Times New Roman" w:hAnsi="Times New Roman" w:cs="Times New Roman"/>
          <w:sz w:val="24"/>
          <w:szCs w:val="24"/>
        </w:rPr>
        <w:t>показателей</w:t>
      </w:r>
      <w:proofErr w:type="spellEnd"/>
      <w:r w:rsidRPr="006942CF">
        <w:rPr>
          <w:rFonts w:ascii="Times New Roman" w:hAnsi="Times New Roman" w:cs="Times New Roman"/>
          <w:sz w:val="24"/>
          <w:szCs w:val="24"/>
        </w:rPr>
        <w:t xml:space="preserve">  комплексного  развития  социальной  инфраструктуры  сельского  поселения.</w:t>
      </w:r>
    </w:p>
    <w:p w:rsidR="003F01E6" w:rsidRDefault="00814D52" w:rsidP="003F01E6">
      <w:pPr>
        <w:pStyle w:val="a3"/>
        <w:jc w:val="both"/>
        <w:rPr>
          <w:rFonts w:ascii="Times New Roman" w:hAnsi="Times New Roman" w:cs="Times New Roman"/>
          <w:b/>
          <w:bCs/>
          <w:sz w:val="24"/>
          <w:szCs w:val="24"/>
        </w:rPr>
      </w:pPr>
      <w:r w:rsidRPr="006942CF">
        <w:rPr>
          <w:rFonts w:ascii="Times New Roman" w:hAnsi="Times New Roman" w:cs="Times New Roman"/>
          <w:sz w:val="24"/>
          <w:szCs w:val="24"/>
        </w:rPr>
        <w:t xml:space="preserve">          </w:t>
      </w:r>
      <w:r w:rsidR="003258E0" w:rsidRPr="006942CF">
        <w:rPr>
          <w:rFonts w:ascii="Times New Roman" w:hAnsi="Times New Roman" w:cs="Times New Roman"/>
          <w:sz w:val="24"/>
          <w:szCs w:val="24"/>
        </w:rPr>
        <w:t>В целях оперативного отслеживания и контроля хода осуществления Программы, а также оценки влияния результатов реализации Программы на уровень развития социальной  инфраструктуры поселения  в рамках выделенных приоритетов проводится  ежегодный  мониторинг по основным целевым показателям социально-экономического развития территории.</w:t>
      </w:r>
    </w:p>
    <w:p w:rsidR="003258E0" w:rsidRPr="006942CF" w:rsidRDefault="006942CF" w:rsidP="00C41A6A">
      <w:pPr>
        <w:pStyle w:val="a3"/>
        <w:jc w:val="both"/>
        <w:rPr>
          <w:rFonts w:ascii="Times New Roman" w:hAnsi="Times New Roman" w:cs="Times New Roman"/>
          <w:b/>
          <w:bCs/>
          <w:sz w:val="24"/>
          <w:szCs w:val="24"/>
        </w:rPr>
      </w:pPr>
      <w:r w:rsidRPr="006942CF">
        <w:rPr>
          <w:rFonts w:ascii="Times New Roman" w:hAnsi="Times New Roman" w:cs="Times New Roman"/>
          <w:b/>
          <w:bCs/>
          <w:sz w:val="24"/>
          <w:szCs w:val="24"/>
        </w:rPr>
        <w:t>5</w:t>
      </w:r>
      <w:r w:rsidR="00814D52" w:rsidRPr="006942CF">
        <w:rPr>
          <w:rFonts w:ascii="Times New Roman" w:hAnsi="Times New Roman" w:cs="Times New Roman"/>
          <w:b/>
          <w:bCs/>
          <w:sz w:val="24"/>
          <w:szCs w:val="24"/>
        </w:rPr>
        <w:t>.</w:t>
      </w:r>
      <w:r w:rsidR="003258E0" w:rsidRPr="006942CF">
        <w:rPr>
          <w:rFonts w:ascii="Times New Roman" w:hAnsi="Times New Roman" w:cs="Times New Roman"/>
          <w:b/>
          <w:bCs/>
          <w:sz w:val="24"/>
          <w:szCs w:val="24"/>
        </w:rPr>
        <w:t xml:space="preserve">Организация  </w:t>
      </w:r>
      <w:proofErr w:type="gramStart"/>
      <w:r w:rsidR="003258E0" w:rsidRPr="006942CF">
        <w:rPr>
          <w:rFonts w:ascii="Times New Roman" w:hAnsi="Times New Roman" w:cs="Times New Roman"/>
          <w:b/>
          <w:bCs/>
          <w:sz w:val="24"/>
          <w:szCs w:val="24"/>
        </w:rPr>
        <w:t>контроля  за</w:t>
      </w:r>
      <w:proofErr w:type="gramEnd"/>
      <w:r w:rsidR="003258E0" w:rsidRPr="006942CF">
        <w:rPr>
          <w:rFonts w:ascii="Times New Roman" w:hAnsi="Times New Roman" w:cs="Times New Roman"/>
          <w:b/>
          <w:bCs/>
          <w:sz w:val="24"/>
          <w:szCs w:val="24"/>
        </w:rPr>
        <w:t xml:space="preserve"> реализацией Программы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Организационная структура управления Программой базируется на существующей схеме исполнительной власти  сельского поселения.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Общее руководство Программой осуществляет Глава </w:t>
      </w:r>
      <w:r w:rsidR="00910854">
        <w:rPr>
          <w:rFonts w:ascii="Times New Roman" w:hAnsi="Times New Roman" w:cs="Times New Roman"/>
          <w:sz w:val="24"/>
          <w:szCs w:val="24"/>
        </w:rPr>
        <w:t>администрации</w:t>
      </w:r>
      <w:r w:rsidRPr="006942CF">
        <w:rPr>
          <w:rFonts w:ascii="Times New Roman" w:hAnsi="Times New Roman" w:cs="Times New Roman"/>
          <w:sz w:val="24"/>
          <w:szCs w:val="24"/>
        </w:rPr>
        <w:t xml:space="preserve">, в функции </w:t>
      </w:r>
      <w:proofErr w:type="gramStart"/>
      <w:r w:rsidRPr="006942CF">
        <w:rPr>
          <w:rFonts w:ascii="Times New Roman" w:hAnsi="Times New Roman" w:cs="Times New Roman"/>
          <w:sz w:val="24"/>
          <w:szCs w:val="24"/>
        </w:rPr>
        <w:t>которого</w:t>
      </w:r>
      <w:proofErr w:type="gramEnd"/>
      <w:r w:rsidRPr="006942CF">
        <w:rPr>
          <w:rFonts w:ascii="Times New Roman" w:hAnsi="Times New Roman" w:cs="Times New Roman"/>
          <w:sz w:val="24"/>
          <w:szCs w:val="24"/>
        </w:rPr>
        <w:t xml:space="preserve"> в рамках реализации Программы входит:</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 определение приоритетов, постановка оперативных и краткосрочных целей Программы;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-утверждение Программы  комплексного  развития  социальной  инфраструктуры поселения;</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 контроль за ходом </w:t>
      </w:r>
      <w:proofErr w:type="gramStart"/>
      <w:r w:rsidRPr="006942CF">
        <w:rPr>
          <w:rFonts w:ascii="Times New Roman" w:hAnsi="Times New Roman" w:cs="Times New Roman"/>
          <w:sz w:val="24"/>
          <w:szCs w:val="24"/>
        </w:rPr>
        <w:t>реализации программы развития  социальной  инфраструктуры сельского  поселения</w:t>
      </w:r>
      <w:proofErr w:type="gramEnd"/>
      <w:r w:rsidRPr="006942CF">
        <w:rPr>
          <w:rFonts w:ascii="Times New Roman" w:hAnsi="Times New Roman" w:cs="Times New Roman"/>
          <w:sz w:val="24"/>
          <w:szCs w:val="24"/>
        </w:rPr>
        <w:t>;</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 рассмотрение и утверждение предложений, связанных с корректировкой сроков, исполнителей и объемов ресурсов по мероприятиям Программы;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-утверждение проектов программ поселения по приоритетным направлениям Программы;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Оперативные функции по реализации Программы осуществляют штатные сотрудники Администрации сельского поселения под руководством Главы  </w:t>
      </w:r>
      <w:r w:rsidR="00910854">
        <w:rPr>
          <w:rFonts w:ascii="Times New Roman" w:hAnsi="Times New Roman" w:cs="Times New Roman"/>
          <w:sz w:val="24"/>
          <w:szCs w:val="24"/>
        </w:rPr>
        <w:t xml:space="preserve">администрации </w:t>
      </w:r>
      <w:r w:rsidRPr="006942CF">
        <w:rPr>
          <w:rFonts w:ascii="Times New Roman" w:hAnsi="Times New Roman" w:cs="Times New Roman"/>
          <w:sz w:val="24"/>
          <w:szCs w:val="24"/>
        </w:rPr>
        <w:t xml:space="preserve">сельского поселения.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Глава </w:t>
      </w:r>
      <w:r w:rsidR="00910854">
        <w:rPr>
          <w:rFonts w:ascii="Times New Roman" w:hAnsi="Times New Roman" w:cs="Times New Roman"/>
          <w:sz w:val="24"/>
          <w:szCs w:val="24"/>
        </w:rPr>
        <w:t>администрации</w:t>
      </w:r>
      <w:r w:rsidR="00910854" w:rsidRPr="006942CF">
        <w:rPr>
          <w:rFonts w:ascii="Times New Roman" w:hAnsi="Times New Roman" w:cs="Times New Roman"/>
          <w:sz w:val="24"/>
          <w:szCs w:val="24"/>
        </w:rPr>
        <w:t xml:space="preserve"> </w:t>
      </w:r>
      <w:r w:rsidRPr="006942CF">
        <w:rPr>
          <w:rFonts w:ascii="Times New Roman" w:hAnsi="Times New Roman" w:cs="Times New Roman"/>
          <w:sz w:val="24"/>
          <w:szCs w:val="24"/>
        </w:rPr>
        <w:t>сельского  поселения осуществляет следующие действия:</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 рассматривает и утверждает план мероприятий, объемы их финансирования и сроки реализации;</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lastRenderedPageBreak/>
        <w:t>            - выносит заключения о ходе выполнения Плана, рассматривает предложения по внесению изменений по приоритетности отдельных программных направлений и мероприятий.</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 взаимодействует с районными и областными органами исполнительной власти по включению предложений сельского поселения  в районные и областные целевые программы;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w:t>
      </w:r>
      <w:proofErr w:type="gramStart"/>
      <w:r w:rsidRPr="006942CF">
        <w:rPr>
          <w:rFonts w:ascii="Times New Roman" w:hAnsi="Times New Roman" w:cs="Times New Roman"/>
          <w:sz w:val="24"/>
          <w:szCs w:val="24"/>
        </w:rPr>
        <w:t>контроль за</w:t>
      </w:r>
      <w:proofErr w:type="gramEnd"/>
      <w:r w:rsidRPr="006942CF">
        <w:rPr>
          <w:rFonts w:ascii="Times New Roman" w:hAnsi="Times New Roman" w:cs="Times New Roman"/>
          <w:sz w:val="24"/>
          <w:szCs w:val="24"/>
        </w:rPr>
        <w:t xml:space="preserve"> выполнением годового плана действий и подготовка отчетов о его выполнении;</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-осуществляет руководство </w:t>
      </w:r>
      <w:proofErr w:type="gramStart"/>
      <w:r w:rsidRPr="006942CF">
        <w:rPr>
          <w:rFonts w:ascii="Times New Roman" w:hAnsi="Times New Roman" w:cs="Times New Roman"/>
          <w:sz w:val="24"/>
          <w:szCs w:val="24"/>
        </w:rPr>
        <w:t>по</w:t>
      </w:r>
      <w:proofErr w:type="gramEnd"/>
      <w:r w:rsidRPr="006942CF">
        <w:rPr>
          <w:rFonts w:ascii="Times New Roman" w:hAnsi="Times New Roman" w:cs="Times New Roman"/>
          <w:sz w:val="24"/>
          <w:szCs w:val="24"/>
        </w:rPr>
        <w:t xml:space="preserve">: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 подготовке перечня муниципальных целевых программ поселения, предлагаемых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к финансированию из районного и областного бюджета на очередной финансовый год;</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 составлению ежегодного плана действий по реализации Программы;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 реализации мероприятий Программы поселения.</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Специалисты  администрации   сельского  поселения осуществляет следующие функции:</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-подготовка проектов нормативных правовых актов по подведомственной сфере по соответствующим разделам Программы;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-подготовка проектов программ поселения по приоритетным направлениям Программы;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-формирование бюджетных заявок на выделение средств из муниципального бюджета поселения;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-подготовка предложений, связанных с корректировкой сроков, исполнителей и объемов ресурсов по мероприятиям Программы;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-прием заявок предприятий и организаций, участвующих в Программе, на получение поддержки для реализации разработанных ими мероприятий или инвестиционных проектов;</w:t>
      </w:r>
    </w:p>
    <w:p w:rsidR="003F01E6" w:rsidRDefault="003258E0" w:rsidP="003F01E6">
      <w:pPr>
        <w:pStyle w:val="a3"/>
        <w:jc w:val="both"/>
        <w:rPr>
          <w:rFonts w:ascii="Times New Roman" w:hAnsi="Times New Roman" w:cs="Times New Roman"/>
          <w:b/>
          <w:bCs/>
          <w:sz w:val="24"/>
          <w:szCs w:val="24"/>
        </w:rPr>
      </w:pPr>
      <w:r w:rsidRPr="006942CF">
        <w:rPr>
          <w:rFonts w:ascii="Times New Roman" w:hAnsi="Times New Roman" w:cs="Times New Roman"/>
          <w:sz w:val="24"/>
          <w:szCs w:val="24"/>
        </w:rPr>
        <w:t>            -предварительное рассмотрение предложений и бизнес-планов,  представленных участниками Программы для получения поддержки, на предмет экономической и социальной значимости;</w:t>
      </w:r>
    </w:p>
    <w:p w:rsidR="003258E0" w:rsidRPr="006942CF" w:rsidRDefault="006942CF" w:rsidP="003F01E6">
      <w:pPr>
        <w:pStyle w:val="a3"/>
        <w:jc w:val="both"/>
        <w:rPr>
          <w:rFonts w:ascii="Times New Roman" w:hAnsi="Times New Roman" w:cs="Times New Roman"/>
          <w:b/>
          <w:bCs/>
          <w:sz w:val="24"/>
          <w:szCs w:val="24"/>
        </w:rPr>
      </w:pPr>
      <w:r w:rsidRPr="006942CF">
        <w:rPr>
          <w:rFonts w:ascii="Times New Roman" w:hAnsi="Times New Roman" w:cs="Times New Roman"/>
          <w:b/>
          <w:bCs/>
          <w:sz w:val="24"/>
          <w:szCs w:val="24"/>
        </w:rPr>
        <w:t>6</w:t>
      </w:r>
      <w:r w:rsidR="00814D52" w:rsidRPr="006942CF">
        <w:rPr>
          <w:rFonts w:ascii="Times New Roman" w:hAnsi="Times New Roman" w:cs="Times New Roman"/>
          <w:b/>
          <w:bCs/>
          <w:sz w:val="24"/>
          <w:szCs w:val="24"/>
        </w:rPr>
        <w:t>.</w:t>
      </w:r>
      <w:r w:rsidR="003258E0" w:rsidRPr="006942CF">
        <w:rPr>
          <w:rFonts w:ascii="Times New Roman" w:hAnsi="Times New Roman" w:cs="Times New Roman"/>
          <w:b/>
          <w:bCs/>
          <w:sz w:val="24"/>
          <w:szCs w:val="24"/>
        </w:rPr>
        <w:t>Механизм обновления Программы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Обновление Программы производится:</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при выявлении новых, необходимых к реализации мероприятий,</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при появлении новых инвестиционных проектов, особо значимых для территории;</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при наступлении событий, выявляющих новые приоритеты в развитии поселения, а также вызывающих потерю своей значимости отдельных мероприятий.</w:t>
      </w:r>
    </w:p>
    <w:p w:rsidR="003258E0" w:rsidRPr="006942CF" w:rsidRDefault="00814D52"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 xml:space="preserve">Внесение изменений в Программу производится по итогам годового отчета о реализации программы, проведенного общественного обсуждения, по предложению депутатов сельского поселения  и  иных заинтересованных лиц. </w:t>
      </w:r>
    </w:p>
    <w:p w:rsidR="003258E0" w:rsidRPr="006942CF" w:rsidRDefault="00814D52"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r w:rsidR="003258E0" w:rsidRPr="006942CF">
        <w:rPr>
          <w:rFonts w:ascii="Times New Roman" w:hAnsi="Times New Roman" w:cs="Times New Roman"/>
          <w:sz w:val="24"/>
          <w:szCs w:val="24"/>
        </w:rPr>
        <w:t xml:space="preserve">Программные мероприятия могут также быть скорректированы в зависимости от изменения ситуации на основании обоснованного предложения исполнителя.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По перечисленным выше основаниям Программа может быть дополнена новыми мероприятиями с обоснованием объемов и источников финансирования. </w:t>
      </w:r>
    </w:p>
    <w:p w:rsidR="003258E0" w:rsidRPr="006942CF" w:rsidRDefault="006942CF" w:rsidP="003F01E6">
      <w:pPr>
        <w:pStyle w:val="a3"/>
        <w:rPr>
          <w:rFonts w:ascii="Times New Roman" w:hAnsi="Times New Roman" w:cs="Times New Roman"/>
          <w:b/>
          <w:sz w:val="24"/>
          <w:szCs w:val="24"/>
        </w:rPr>
      </w:pPr>
      <w:r w:rsidRPr="006942CF">
        <w:rPr>
          <w:rFonts w:ascii="Times New Roman" w:hAnsi="Times New Roman" w:cs="Times New Roman"/>
          <w:b/>
          <w:sz w:val="24"/>
          <w:szCs w:val="24"/>
        </w:rPr>
        <w:t>7</w:t>
      </w:r>
      <w:r w:rsidR="00814D52" w:rsidRPr="006942CF">
        <w:rPr>
          <w:rFonts w:ascii="Times New Roman" w:hAnsi="Times New Roman" w:cs="Times New Roman"/>
          <w:b/>
          <w:sz w:val="24"/>
          <w:szCs w:val="24"/>
        </w:rPr>
        <w:t>.</w:t>
      </w:r>
      <w:r w:rsidR="003258E0" w:rsidRPr="006942CF">
        <w:rPr>
          <w:rFonts w:ascii="Times New Roman" w:hAnsi="Times New Roman" w:cs="Times New Roman"/>
          <w:b/>
          <w:sz w:val="24"/>
          <w:szCs w:val="24"/>
        </w:rPr>
        <w:t xml:space="preserve"> Заключение</w:t>
      </w:r>
    </w:p>
    <w:p w:rsidR="003258E0" w:rsidRPr="006942CF" w:rsidRDefault="00814D52"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ab/>
      </w:r>
      <w:proofErr w:type="gramStart"/>
      <w:r w:rsidR="003258E0" w:rsidRPr="006942CF">
        <w:rPr>
          <w:rFonts w:ascii="Times New Roman" w:hAnsi="Times New Roman" w:cs="Times New Roman"/>
          <w:sz w:val="24"/>
          <w:szCs w:val="24"/>
        </w:rPr>
        <w:t xml:space="preserve">Реализация Программы строится на сочетании функций, традиционных для органов управления поселением (оперативное управление функционированием и развитием систем поселения), и новых (нетрадиционных) функций: интеграция субъектов, ведомств, установления между ними партнерских отношений, вовлечение в процесс развития новых субъектов (например, других муниципальных образований, поверх административных границ), целенаправленного использования творческого, культурного, интеллектуального, экономического потенциалов сельского  поселения. </w:t>
      </w:r>
      <w:proofErr w:type="gramEnd"/>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Ожидаемые результаты:</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За период осуществления Программы будет создана база для реализации стратегических направлений развития поселения, что позволит ей достичь высокого уровня социально-экономического развития: </w:t>
      </w:r>
    </w:p>
    <w:p w:rsidR="003258E0" w:rsidRPr="006942CF" w:rsidRDefault="00910854" w:rsidP="00C41A6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258E0" w:rsidRPr="006942CF">
        <w:rPr>
          <w:rFonts w:ascii="Times New Roman" w:hAnsi="Times New Roman" w:cs="Times New Roman"/>
          <w:sz w:val="24"/>
          <w:szCs w:val="24"/>
        </w:rPr>
        <w:t xml:space="preserve">проведение уличного освещения обеспечит устойчивое энергоснабжение поселения;  </w:t>
      </w:r>
    </w:p>
    <w:p w:rsidR="003258E0" w:rsidRPr="006942CF" w:rsidRDefault="00910854" w:rsidP="00C41A6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258E0" w:rsidRPr="006942CF">
        <w:rPr>
          <w:rFonts w:ascii="Times New Roman" w:hAnsi="Times New Roman" w:cs="Times New Roman"/>
          <w:sz w:val="24"/>
          <w:szCs w:val="24"/>
        </w:rPr>
        <w:t xml:space="preserve">капитальный ремонт автомобильных дорог </w:t>
      </w:r>
      <w:r w:rsidR="00504722">
        <w:rPr>
          <w:rFonts w:ascii="Times New Roman" w:hAnsi="Times New Roman" w:cs="Times New Roman"/>
          <w:sz w:val="24"/>
          <w:szCs w:val="24"/>
        </w:rPr>
        <w:t xml:space="preserve">областного значения </w:t>
      </w:r>
      <w:r w:rsidR="003258E0" w:rsidRPr="006942CF">
        <w:rPr>
          <w:rFonts w:ascii="Times New Roman" w:hAnsi="Times New Roman" w:cs="Times New Roman"/>
          <w:sz w:val="24"/>
          <w:szCs w:val="24"/>
        </w:rPr>
        <w:t>обеспечит   безопасность  дорожного  движения  и  связь с населенными пунктами поселения.</w:t>
      </w:r>
    </w:p>
    <w:p w:rsidR="003258E0" w:rsidRPr="006942CF" w:rsidRDefault="00504722" w:rsidP="00C41A6A">
      <w:pPr>
        <w:pStyle w:val="a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258E0" w:rsidRPr="006942CF">
        <w:rPr>
          <w:rFonts w:ascii="Times New Roman" w:hAnsi="Times New Roman" w:cs="Times New Roman"/>
          <w:sz w:val="24"/>
          <w:szCs w:val="24"/>
        </w:rPr>
        <w:t xml:space="preserve">улучшение </w:t>
      </w:r>
      <w:proofErr w:type="spellStart"/>
      <w:r w:rsidR="003258E0" w:rsidRPr="006942CF">
        <w:rPr>
          <w:rFonts w:ascii="Times New Roman" w:hAnsi="Times New Roman" w:cs="Times New Roman"/>
          <w:sz w:val="24"/>
          <w:szCs w:val="24"/>
        </w:rPr>
        <w:t>культурно-досуговой</w:t>
      </w:r>
      <w:proofErr w:type="spellEnd"/>
      <w:r w:rsidR="003258E0" w:rsidRPr="006942CF">
        <w:rPr>
          <w:rFonts w:ascii="Times New Roman" w:hAnsi="Times New Roman" w:cs="Times New Roman"/>
          <w:sz w:val="24"/>
          <w:szCs w:val="24"/>
        </w:rPr>
        <w:t xml:space="preserve">  деятельности будет способствовать формированию здорового образа жизни среди населения, позволит приобщить широкие слои населения </w:t>
      </w:r>
      <w:r w:rsidR="001A1A5E">
        <w:rPr>
          <w:rFonts w:ascii="Times New Roman" w:hAnsi="Times New Roman" w:cs="Times New Roman"/>
          <w:sz w:val="24"/>
          <w:szCs w:val="24"/>
        </w:rPr>
        <w:t>к</w:t>
      </w:r>
      <w:r>
        <w:rPr>
          <w:rFonts w:ascii="Times New Roman" w:hAnsi="Times New Roman" w:cs="Times New Roman"/>
          <w:sz w:val="24"/>
          <w:szCs w:val="24"/>
        </w:rPr>
        <w:t xml:space="preserve"> сохранени</w:t>
      </w:r>
      <w:r w:rsidR="001A1A5E">
        <w:rPr>
          <w:rFonts w:ascii="Times New Roman" w:hAnsi="Times New Roman" w:cs="Times New Roman"/>
          <w:sz w:val="24"/>
          <w:szCs w:val="24"/>
        </w:rPr>
        <w:t>ю</w:t>
      </w:r>
      <w:r>
        <w:rPr>
          <w:rFonts w:ascii="Times New Roman" w:hAnsi="Times New Roman" w:cs="Times New Roman"/>
          <w:sz w:val="24"/>
          <w:szCs w:val="24"/>
        </w:rPr>
        <w:t xml:space="preserve"> </w:t>
      </w:r>
      <w:r w:rsidR="003258E0" w:rsidRPr="006942CF">
        <w:rPr>
          <w:rFonts w:ascii="Times New Roman" w:hAnsi="Times New Roman" w:cs="Times New Roman"/>
          <w:sz w:val="24"/>
          <w:szCs w:val="24"/>
        </w:rPr>
        <w:t xml:space="preserve"> культурно-историческо</w:t>
      </w:r>
      <w:r>
        <w:rPr>
          <w:rFonts w:ascii="Times New Roman" w:hAnsi="Times New Roman" w:cs="Times New Roman"/>
          <w:sz w:val="24"/>
          <w:szCs w:val="24"/>
        </w:rPr>
        <w:t>го</w:t>
      </w:r>
      <w:r w:rsidR="003258E0" w:rsidRPr="006942CF">
        <w:rPr>
          <w:rFonts w:ascii="Times New Roman" w:hAnsi="Times New Roman" w:cs="Times New Roman"/>
          <w:sz w:val="24"/>
          <w:szCs w:val="24"/>
        </w:rPr>
        <w:t xml:space="preserve"> наследи</w:t>
      </w:r>
      <w:r>
        <w:rPr>
          <w:rFonts w:ascii="Times New Roman" w:hAnsi="Times New Roman" w:cs="Times New Roman"/>
          <w:sz w:val="24"/>
          <w:szCs w:val="24"/>
        </w:rPr>
        <w:t>я</w:t>
      </w:r>
      <w:r w:rsidR="003258E0" w:rsidRPr="006942CF">
        <w:rPr>
          <w:rFonts w:ascii="Times New Roman" w:hAnsi="Times New Roman" w:cs="Times New Roman"/>
          <w:sz w:val="24"/>
          <w:szCs w:val="24"/>
        </w:rPr>
        <w:t>;</w:t>
      </w:r>
    </w:p>
    <w:p w:rsidR="003258E0" w:rsidRPr="006942CF" w:rsidRDefault="00504722" w:rsidP="00C41A6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7770CD" w:rsidRPr="006942CF">
        <w:rPr>
          <w:rFonts w:ascii="Times New Roman" w:hAnsi="Times New Roman" w:cs="Times New Roman"/>
          <w:sz w:val="24"/>
          <w:szCs w:val="24"/>
        </w:rPr>
        <w:t>ремонт</w:t>
      </w:r>
      <w:r w:rsidR="003258E0" w:rsidRPr="006942CF">
        <w:rPr>
          <w:rFonts w:ascii="Times New Roman" w:hAnsi="Times New Roman" w:cs="Times New Roman"/>
          <w:sz w:val="24"/>
          <w:szCs w:val="24"/>
        </w:rPr>
        <w:t xml:space="preserve">  спортзала позволить   повысить   активность  насел</w:t>
      </w:r>
      <w:r>
        <w:rPr>
          <w:rFonts w:ascii="Times New Roman" w:hAnsi="Times New Roman" w:cs="Times New Roman"/>
          <w:sz w:val="24"/>
          <w:szCs w:val="24"/>
        </w:rPr>
        <w:t>ения  з</w:t>
      </w:r>
      <w:r w:rsidR="003258E0" w:rsidRPr="006942CF">
        <w:rPr>
          <w:rFonts w:ascii="Times New Roman" w:hAnsi="Times New Roman" w:cs="Times New Roman"/>
          <w:sz w:val="24"/>
          <w:szCs w:val="24"/>
        </w:rPr>
        <w:t xml:space="preserve">а здоровый образ жизни;  </w:t>
      </w:r>
    </w:p>
    <w:p w:rsidR="003258E0" w:rsidRPr="006942CF" w:rsidRDefault="00504722" w:rsidP="00C41A6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258E0" w:rsidRPr="006942CF">
        <w:rPr>
          <w:rFonts w:ascii="Times New Roman" w:hAnsi="Times New Roman" w:cs="Times New Roman"/>
          <w:sz w:val="24"/>
          <w:szCs w:val="24"/>
        </w:rPr>
        <w:t>защищенности личности, безопасности жизнедеятельности общества, стабилизации обстановки  с пожарами на территории поселения;</w:t>
      </w:r>
    </w:p>
    <w:p w:rsidR="003258E0" w:rsidRPr="006942CF" w:rsidRDefault="00504722" w:rsidP="00C41A6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258E0" w:rsidRPr="006942CF">
        <w:rPr>
          <w:rFonts w:ascii="Times New Roman" w:hAnsi="Times New Roman" w:cs="Times New Roman"/>
          <w:sz w:val="24"/>
          <w:szCs w:val="24"/>
        </w:rPr>
        <w:t>привлечения внебюджетных инвестиций в экономику поселения;</w:t>
      </w:r>
    </w:p>
    <w:p w:rsidR="003258E0" w:rsidRPr="006942CF" w:rsidRDefault="00504722" w:rsidP="00C41A6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258E0" w:rsidRPr="006942CF">
        <w:rPr>
          <w:rFonts w:ascii="Times New Roman" w:hAnsi="Times New Roman" w:cs="Times New Roman"/>
          <w:sz w:val="24"/>
          <w:szCs w:val="24"/>
        </w:rPr>
        <w:t>повышения благоустройства поселения;</w:t>
      </w:r>
    </w:p>
    <w:p w:rsidR="003258E0" w:rsidRPr="006942CF" w:rsidRDefault="00504722" w:rsidP="00C41A6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258E0" w:rsidRPr="006942CF">
        <w:rPr>
          <w:rFonts w:ascii="Times New Roman" w:hAnsi="Times New Roman" w:cs="Times New Roman"/>
          <w:sz w:val="24"/>
          <w:szCs w:val="24"/>
        </w:rPr>
        <w:t>развития малого и среднего предпринимательства на территории поселения, повышение доли налоговых поступлений от субъектов малого и среднего предпринимательства в бюджет поселения;</w:t>
      </w:r>
    </w:p>
    <w:p w:rsidR="003258E0" w:rsidRPr="006942CF" w:rsidRDefault="00504722" w:rsidP="00C41A6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258E0" w:rsidRPr="006942CF">
        <w:rPr>
          <w:rFonts w:ascii="Times New Roman" w:hAnsi="Times New Roman" w:cs="Times New Roman"/>
          <w:sz w:val="24"/>
          <w:szCs w:val="24"/>
        </w:rPr>
        <w:t xml:space="preserve">формирования современного привлекательного имиджа поселения.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Результатом реализации программы должна стать стабилизация социально-экономического положения поселения, улучшение состояния жилищно-коммунального хозяйства, социальной сфер, эффективное использование бюджетных средств и имущества; улучшение благоустройства территории.</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Реализация Программы позволит: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1) повысить качество жизни жителей  сельского  поселения, сформировать организационные и финансовые условия для решения проблем поселения;</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2) привлечь население поселения к непосредственному участию в реализации решений, направленных на улучшение качества жизни;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3) повысить степень социального согласия, укрепить авторитет органов местного самоуправления.</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       Социальная стабильность и экономический рост в </w:t>
      </w:r>
      <w:r w:rsidR="00504722">
        <w:rPr>
          <w:rFonts w:ascii="Times New Roman" w:hAnsi="Times New Roman" w:cs="Times New Roman"/>
          <w:sz w:val="24"/>
          <w:szCs w:val="24"/>
        </w:rPr>
        <w:t>сель</w:t>
      </w:r>
      <w:r w:rsidRPr="006942CF">
        <w:rPr>
          <w:rFonts w:ascii="Times New Roman" w:hAnsi="Times New Roman" w:cs="Times New Roman"/>
          <w:sz w:val="24"/>
          <w:szCs w:val="24"/>
        </w:rPr>
        <w:t xml:space="preserve">ском  поселении в настоящее время могут быть обеспечены только с помощью продуманной целенаправленной социально-экономической политики. И такая политика может быть разработана и реализована  через программу  комплексного  развития  социальной  инфраструктуры  сельского  поселения.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 xml:space="preserve">Переход к управлению </w:t>
      </w:r>
      <w:r w:rsidR="00504722">
        <w:rPr>
          <w:rFonts w:ascii="Times New Roman" w:hAnsi="Times New Roman" w:cs="Times New Roman"/>
          <w:sz w:val="24"/>
          <w:szCs w:val="24"/>
        </w:rPr>
        <w:t>сель</w:t>
      </w:r>
      <w:r w:rsidRPr="006942CF">
        <w:rPr>
          <w:rFonts w:ascii="Times New Roman" w:hAnsi="Times New Roman" w:cs="Times New Roman"/>
          <w:sz w:val="24"/>
          <w:szCs w:val="24"/>
        </w:rPr>
        <w:t xml:space="preserve">ским поселением через интересы благосостояния населения, интересы экономической стабильности и безопасности, наполненные конкретным содержанием и выраженные в  форме программных мероприятий, позволяет обеспечить  социально-экономическое развитие, как отдельных  поселений, так и муниципального образования в целом. </w:t>
      </w:r>
    </w:p>
    <w:p w:rsidR="003258E0" w:rsidRPr="006942CF" w:rsidRDefault="003258E0" w:rsidP="00C41A6A">
      <w:pPr>
        <w:pStyle w:val="a3"/>
        <w:jc w:val="both"/>
        <w:rPr>
          <w:rFonts w:ascii="Times New Roman" w:hAnsi="Times New Roman" w:cs="Times New Roman"/>
          <w:sz w:val="24"/>
          <w:szCs w:val="24"/>
        </w:rPr>
      </w:pPr>
      <w:r w:rsidRPr="006942CF">
        <w:rPr>
          <w:rFonts w:ascii="Times New Roman" w:hAnsi="Times New Roman" w:cs="Times New Roman"/>
          <w:sz w:val="24"/>
          <w:szCs w:val="24"/>
        </w:rPr>
        <w:t>Разработка и принятие  программы развития сельского поселения позволяет закрепить приоритеты социальной, финансовой, инвестиционной, экономической политики, определить последовательность и сроки решения накопившихся за многие годы проблем. А целевые установки Программы и создаваемые  для её реализации механизмы,  позволят значительно повысить деловую активность управленческих и предпринимательских кадров сельского   поселения, создать необходимые условия для активизации экономической и хозяйственной деятельности на его территории.</w:t>
      </w:r>
    </w:p>
    <w:p w:rsidR="003258E0" w:rsidRPr="006942CF" w:rsidRDefault="003258E0" w:rsidP="00C41A6A">
      <w:pPr>
        <w:pStyle w:val="a3"/>
        <w:jc w:val="both"/>
        <w:rPr>
          <w:rFonts w:ascii="Times New Roman" w:hAnsi="Times New Roman" w:cs="Times New Roman"/>
          <w:sz w:val="24"/>
          <w:szCs w:val="24"/>
        </w:rPr>
      </w:pPr>
    </w:p>
    <w:p w:rsidR="00C41A6A" w:rsidRPr="006942CF" w:rsidRDefault="00C41A6A">
      <w:pPr>
        <w:spacing w:after="0"/>
        <w:jc w:val="both"/>
        <w:rPr>
          <w:sz w:val="24"/>
          <w:szCs w:val="24"/>
        </w:rPr>
      </w:pPr>
    </w:p>
    <w:sectPr w:rsidR="00C41A6A" w:rsidRPr="006942CF" w:rsidSect="00BD5CFF">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692054"/>
    <w:rsid w:val="00032EEB"/>
    <w:rsid w:val="00057481"/>
    <w:rsid w:val="00071928"/>
    <w:rsid w:val="00071F5E"/>
    <w:rsid w:val="000843D5"/>
    <w:rsid w:val="001A1A5E"/>
    <w:rsid w:val="001D56BB"/>
    <w:rsid w:val="001F7910"/>
    <w:rsid w:val="00202A46"/>
    <w:rsid w:val="00243315"/>
    <w:rsid w:val="00256945"/>
    <w:rsid w:val="002629C0"/>
    <w:rsid w:val="00271748"/>
    <w:rsid w:val="002753FA"/>
    <w:rsid w:val="003258E0"/>
    <w:rsid w:val="003F01E6"/>
    <w:rsid w:val="004D7311"/>
    <w:rsid w:val="004F5D63"/>
    <w:rsid w:val="00504722"/>
    <w:rsid w:val="00535A88"/>
    <w:rsid w:val="00552F34"/>
    <w:rsid w:val="00572D9D"/>
    <w:rsid w:val="005B1E85"/>
    <w:rsid w:val="005D3649"/>
    <w:rsid w:val="005E404A"/>
    <w:rsid w:val="005F5C5C"/>
    <w:rsid w:val="00692054"/>
    <w:rsid w:val="006942CF"/>
    <w:rsid w:val="006D00E2"/>
    <w:rsid w:val="007604BB"/>
    <w:rsid w:val="007770CD"/>
    <w:rsid w:val="007C1D43"/>
    <w:rsid w:val="007C1D58"/>
    <w:rsid w:val="007C33B7"/>
    <w:rsid w:val="007D4B22"/>
    <w:rsid w:val="008122A7"/>
    <w:rsid w:val="00814D52"/>
    <w:rsid w:val="00815AA2"/>
    <w:rsid w:val="0085698C"/>
    <w:rsid w:val="008C7C93"/>
    <w:rsid w:val="00910854"/>
    <w:rsid w:val="00974609"/>
    <w:rsid w:val="00995209"/>
    <w:rsid w:val="009C15C5"/>
    <w:rsid w:val="00A85B11"/>
    <w:rsid w:val="00A90DCB"/>
    <w:rsid w:val="00AB5CCA"/>
    <w:rsid w:val="00B23EED"/>
    <w:rsid w:val="00B25245"/>
    <w:rsid w:val="00B83500"/>
    <w:rsid w:val="00BC4C5C"/>
    <w:rsid w:val="00BD5CFF"/>
    <w:rsid w:val="00C11C3C"/>
    <w:rsid w:val="00C41A6A"/>
    <w:rsid w:val="00C57AA0"/>
    <w:rsid w:val="00D70E33"/>
    <w:rsid w:val="00DC5747"/>
    <w:rsid w:val="00DE572D"/>
    <w:rsid w:val="00E839E0"/>
    <w:rsid w:val="00EA440B"/>
    <w:rsid w:val="00ED3CDC"/>
    <w:rsid w:val="00F74794"/>
    <w:rsid w:val="00FD1F70"/>
    <w:rsid w:val="00FD628C"/>
    <w:rsid w:val="00FE68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92054"/>
  </w:style>
  <w:style w:type="paragraph" w:customStyle="1" w:styleId="p2">
    <w:name w:val="p2"/>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2">
    <w:name w:val="s2"/>
    <w:basedOn w:val="a0"/>
    <w:rsid w:val="00692054"/>
  </w:style>
  <w:style w:type="paragraph" w:customStyle="1" w:styleId="p4">
    <w:name w:val="p4"/>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692054"/>
  </w:style>
  <w:style w:type="paragraph" w:customStyle="1" w:styleId="p6">
    <w:name w:val="p6"/>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692054"/>
  </w:style>
  <w:style w:type="character" w:customStyle="1" w:styleId="s5">
    <w:name w:val="s5"/>
    <w:basedOn w:val="a0"/>
    <w:rsid w:val="00692054"/>
  </w:style>
  <w:style w:type="paragraph" w:customStyle="1" w:styleId="p10">
    <w:name w:val="p10"/>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692054"/>
  </w:style>
  <w:style w:type="paragraph" w:customStyle="1" w:styleId="p11">
    <w:name w:val="p11"/>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2">
    <w:name w:val="p12"/>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692054"/>
  </w:style>
  <w:style w:type="paragraph" w:customStyle="1" w:styleId="p15">
    <w:name w:val="p15"/>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rsid w:val="00692054"/>
  </w:style>
  <w:style w:type="paragraph" w:customStyle="1" w:styleId="p18">
    <w:name w:val="p18"/>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
    <w:rsid w:val="00692054"/>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 Spacing"/>
    <w:uiPriority w:val="99"/>
    <w:qFormat/>
    <w:rsid w:val="005D3649"/>
    <w:pPr>
      <w:spacing w:after="0" w:line="240" w:lineRule="auto"/>
    </w:pPr>
    <w:rPr>
      <w:rFonts w:ascii="Calibri" w:eastAsia="Times New Roman" w:hAnsi="Calibri" w:cs="Calibri"/>
    </w:rPr>
  </w:style>
  <w:style w:type="paragraph" w:styleId="a4">
    <w:name w:val="caption"/>
    <w:basedOn w:val="a"/>
    <w:next w:val="a"/>
    <w:qFormat/>
    <w:rsid w:val="00AB5CCA"/>
    <w:pPr>
      <w:suppressAutoHyphens/>
      <w:spacing w:after="0" w:line="240" w:lineRule="auto"/>
      <w:jc w:val="center"/>
    </w:pPr>
    <w:rPr>
      <w:rFonts w:ascii="Times New Roman" w:eastAsia="Times New Roman" w:hAnsi="Times New Roman" w:cs="Times New Roman"/>
      <w:b/>
      <w:bCs/>
      <w:sz w:val="24"/>
      <w:szCs w:val="24"/>
      <w:lang w:eastAsia="zh-CN"/>
    </w:rPr>
  </w:style>
  <w:style w:type="paragraph" w:customStyle="1" w:styleId="21">
    <w:name w:val="Основной текст 21"/>
    <w:basedOn w:val="a"/>
    <w:rsid w:val="00AB5CCA"/>
    <w:pPr>
      <w:suppressAutoHyphens/>
      <w:spacing w:after="0" w:line="240" w:lineRule="auto"/>
      <w:ind w:firstLine="720"/>
      <w:jc w:val="both"/>
    </w:pPr>
    <w:rPr>
      <w:rFonts w:ascii="Times New Roman" w:eastAsia="Times New Roman" w:hAnsi="Times New Roman" w:cs="Times New Roman"/>
      <w:sz w:val="24"/>
      <w:szCs w:val="20"/>
      <w:lang w:eastAsia="zh-CN"/>
    </w:rPr>
  </w:style>
  <w:style w:type="paragraph" w:styleId="a5">
    <w:name w:val="Subtitle"/>
    <w:basedOn w:val="a"/>
    <w:next w:val="a"/>
    <w:link w:val="a6"/>
    <w:uiPriority w:val="11"/>
    <w:qFormat/>
    <w:rsid w:val="00AB5C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AB5CCA"/>
    <w:rPr>
      <w:rFonts w:asciiTheme="majorHAnsi" w:eastAsiaTheme="majorEastAsia" w:hAnsiTheme="majorHAnsi" w:cstheme="majorBidi"/>
      <w:i/>
      <w:iCs/>
      <w:color w:val="4F81BD" w:themeColor="accent1"/>
      <w:spacing w:val="15"/>
      <w:sz w:val="24"/>
      <w:szCs w:val="24"/>
    </w:rPr>
  </w:style>
  <w:style w:type="paragraph" w:customStyle="1" w:styleId="ConsPlusTitle">
    <w:name w:val="ConsPlusTitle"/>
    <w:rsid w:val="0007192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Default">
    <w:name w:val="Default"/>
    <w:rsid w:val="0007192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7203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18</Pages>
  <Words>7619</Words>
  <Characters>43431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Сельское поселение дер. Рябцево</dc:creator>
  <cp:keywords/>
  <dc:description/>
  <cp:lastModifiedBy>Сельское поселение дер. Рябцево</cp:lastModifiedBy>
  <cp:revision>18</cp:revision>
  <dcterms:created xsi:type="dcterms:W3CDTF">2016-12-06T12:59:00Z</dcterms:created>
  <dcterms:modified xsi:type="dcterms:W3CDTF">2017-02-10T06:48:00Z</dcterms:modified>
</cp:coreProperties>
</file>