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83FEC">
        <w:rPr>
          <w:b/>
          <w:sz w:val="28"/>
          <w:szCs w:val="28"/>
        </w:rPr>
        <w:t>ДЕРЕВНЯ РЯБЦЕВО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 w:rsidR="007C27AA">
        <w:rPr>
          <w:b/>
          <w:sz w:val="27"/>
          <w:szCs w:val="27"/>
        </w:rPr>
        <w:t>29.12.</w:t>
      </w:r>
      <w:r>
        <w:rPr>
          <w:b/>
          <w:sz w:val="27"/>
          <w:szCs w:val="27"/>
        </w:rPr>
        <w:t>2</w:t>
      </w:r>
      <w:r w:rsidRPr="00382F7E">
        <w:rPr>
          <w:b/>
          <w:sz w:val="27"/>
          <w:szCs w:val="27"/>
        </w:rPr>
        <w:t>01</w:t>
      </w:r>
      <w:r>
        <w:rPr>
          <w:b/>
          <w:sz w:val="27"/>
          <w:szCs w:val="27"/>
        </w:rPr>
        <w:t>6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 </w:t>
      </w:r>
      <w:r w:rsidR="007C27AA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>№</w:t>
      </w:r>
      <w:r w:rsidR="00CF32F8">
        <w:rPr>
          <w:b/>
          <w:sz w:val="27"/>
          <w:szCs w:val="27"/>
        </w:rPr>
        <w:t>50</w:t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E1495E" w:rsidRDefault="00E1495E" w:rsidP="00E1495E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E1495E" w:rsidRDefault="00E1495E" w:rsidP="00E1495E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C06F68">
        <w:rPr>
          <w:b/>
          <w:sz w:val="27"/>
          <w:szCs w:val="27"/>
        </w:rPr>
        <w:t>д</w:t>
      </w:r>
      <w:r w:rsidR="00583FEC">
        <w:rPr>
          <w:b/>
          <w:sz w:val="27"/>
          <w:szCs w:val="27"/>
        </w:rPr>
        <w:t>еревня Рябцево</w:t>
      </w:r>
      <w:r>
        <w:rPr>
          <w:b/>
          <w:sz w:val="27"/>
          <w:szCs w:val="27"/>
        </w:rPr>
        <w:t>» на 2017 год и</w:t>
      </w:r>
    </w:p>
    <w:p w:rsidR="00E1495E" w:rsidRPr="00382F7E" w:rsidRDefault="00E1495E" w:rsidP="00E1495E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2018 и 2019 годов</w:t>
      </w:r>
    </w:p>
    <w:p w:rsidR="00E1495E" w:rsidRPr="00382F7E" w:rsidRDefault="00E1495E" w:rsidP="00E1495E">
      <w:pPr>
        <w:jc w:val="both"/>
        <w:rPr>
          <w:sz w:val="27"/>
          <w:szCs w:val="27"/>
        </w:rPr>
      </w:pP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Руководствуясь ст.9 Бюджетного Кодекса Российской Федерации, Положением о бюджетном процессе в сельском поселении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», Сельская Дума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», РЕШИЛА: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 Утвердить основные характеристики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на 2017 год: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 xml:space="preserve">» в сумме </w:t>
      </w:r>
      <w:r w:rsidR="007C27AA">
        <w:rPr>
          <w:sz w:val="27"/>
          <w:szCs w:val="27"/>
        </w:rPr>
        <w:t>2 726 467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7C27AA">
        <w:rPr>
          <w:sz w:val="27"/>
          <w:szCs w:val="27"/>
        </w:rPr>
        <w:t>2 021 967</w:t>
      </w:r>
      <w:r w:rsidRPr="00F827EF">
        <w:rPr>
          <w:sz w:val="27"/>
          <w:szCs w:val="27"/>
        </w:rPr>
        <w:t>,00 руб.;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 xml:space="preserve">» в сумме </w:t>
      </w:r>
      <w:r w:rsidR="007C27AA">
        <w:rPr>
          <w:sz w:val="27"/>
          <w:szCs w:val="27"/>
        </w:rPr>
        <w:t>2 726 467</w:t>
      </w:r>
      <w:r w:rsidRPr="00F827EF">
        <w:rPr>
          <w:sz w:val="27"/>
          <w:szCs w:val="27"/>
        </w:rPr>
        <w:t>,00 руб.;</w:t>
      </w:r>
    </w:p>
    <w:p w:rsidR="00E1495E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дефицит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в сумме 0,00 руб.;</w:t>
      </w:r>
    </w:p>
    <w:p w:rsidR="00E1495E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нормативную величину резервного фонда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>
        <w:rPr>
          <w:sz w:val="27"/>
          <w:szCs w:val="27"/>
        </w:rPr>
        <w:t>» в сумме 1</w:t>
      </w:r>
      <w:r w:rsidR="00583FEC">
        <w:rPr>
          <w:sz w:val="27"/>
          <w:szCs w:val="27"/>
        </w:rPr>
        <w:t>0</w:t>
      </w:r>
      <w:r>
        <w:rPr>
          <w:sz w:val="27"/>
          <w:szCs w:val="27"/>
        </w:rPr>
        <w:t> 000,00 руб.;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предельный объем муниципального долга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 xml:space="preserve">» в сумме </w:t>
      </w:r>
      <w:r w:rsidR="00583FEC">
        <w:rPr>
          <w:sz w:val="27"/>
          <w:szCs w:val="27"/>
        </w:rPr>
        <w:t>352 000</w:t>
      </w:r>
      <w:r w:rsidRPr="00F827EF">
        <w:rPr>
          <w:sz w:val="27"/>
          <w:szCs w:val="27"/>
        </w:rPr>
        <w:t>,00 руб.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2. Утвердить основные характеристики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на плановый период 2018 и 2019 годов: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 xml:space="preserve">» на 2018 год в сумме </w:t>
      </w:r>
      <w:r w:rsidR="007C27AA">
        <w:rPr>
          <w:sz w:val="27"/>
          <w:szCs w:val="27"/>
        </w:rPr>
        <w:t>2 711 516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7C27AA">
        <w:rPr>
          <w:sz w:val="27"/>
          <w:szCs w:val="27"/>
        </w:rPr>
        <w:t>2 007 016</w:t>
      </w:r>
      <w:r w:rsidRPr="00F827EF">
        <w:rPr>
          <w:sz w:val="27"/>
          <w:szCs w:val="27"/>
        </w:rPr>
        <w:t xml:space="preserve">,00 руб., и на 2019 год в сумме </w:t>
      </w:r>
      <w:r w:rsidR="007C27AA">
        <w:rPr>
          <w:sz w:val="27"/>
          <w:szCs w:val="27"/>
        </w:rPr>
        <w:t>2 711 516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7C27AA">
        <w:rPr>
          <w:sz w:val="27"/>
          <w:szCs w:val="27"/>
        </w:rPr>
        <w:t>2 007 016</w:t>
      </w:r>
      <w:r w:rsidRPr="00F827EF">
        <w:rPr>
          <w:sz w:val="27"/>
          <w:szCs w:val="27"/>
        </w:rPr>
        <w:t>,00 руб.;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 xml:space="preserve">» на 2018 год в сумме </w:t>
      </w:r>
      <w:r w:rsidR="007C27AA">
        <w:rPr>
          <w:sz w:val="27"/>
          <w:szCs w:val="27"/>
        </w:rPr>
        <w:t>2 711 516</w:t>
      </w:r>
      <w:r w:rsidRPr="00F827EF">
        <w:rPr>
          <w:sz w:val="27"/>
          <w:szCs w:val="27"/>
        </w:rPr>
        <w:t xml:space="preserve">,00 руб., на 2019 год в сумме </w:t>
      </w:r>
      <w:r w:rsidR="007C27AA">
        <w:rPr>
          <w:sz w:val="27"/>
          <w:szCs w:val="27"/>
        </w:rPr>
        <w:t>2 711 516</w:t>
      </w:r>
      <w:r w:rsidRPr="00F827EF">
        <w:rPr>
          <w:sz w:val="27"/>
          <w:szCs w:val="27"/>
        </w:rPr>
        <w:t>,00 руб.;</w:t>
      </w:r>
    </w:p>
    <w:p w:rsidR="00E1495E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дефицит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на плановый период 2018 и 2019 годов в сумме 0,00;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нормативную величину резервного фонда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>
        <w:rPr>
          <w:sz w:val="27"/>
          <w:szCs w:val="27"/>
        </w:rPr>
        <w:t>» на плановый период 2018 и 2019 годов в сумме 1</w:t>
      </w:r>
      <w:r w:rsidR="00583FEC">
        <w:rPr>
          <w:sz w:val="27"/>
          <w:szCs w:val="27"/>
        </w:rPr>
        <w:t>0</w:t>
      </w:r>
      <w:r>
        <w:rPr>
          <w:sz w:val="27"/>
          <w:szCs w:val="27"/>
        </w:rPr>
        <w:t> 000,00 руб.;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предельный объем муниципального долга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 xml:space="preserve">» на плановый период 2018 и 2019 годов в сумме </w:t>
      </w:r>
      <w:r w:rsidR="00583FEC">
        <w:rPr>
          <w:sz w:val="27"/>
          <w:szCs w:val="27"/>
        </w:rPr>
        <w:t>352</w:t>
      </w:r>
      <w:r w:rsidRPr="00F827EF">
        <w:rPr>
          <w:sz w:val="27"/>
          <w:szCs w:val="27"/>
        </w:rPr>
        <w:t> 000,00 руб.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lastRenderedPageBreak/>
        <w:t>3. Утвердить перечень главных администраторов (администраторов) доходов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на 2017 год согласно приложению №1.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перечень главных администраторов (администраторов) источников внутреннего финансирования дефицита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на 2017 год согласно приложению №2.</w:t>
      </w:r>
    </w:p>
    <w:p w:rsidR="00E1495E" w:rsidRPr="00F827EF" w:rsidRDefault="00E1495E" w:rsidP="00E1495E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5. Утвердить нормативы распределения доходов в бюджет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на 2017 год согласно приложению №3.</w:t>
      </w:r>
    </w:p>
    <w:p w:rsidR="00E1495E" w:rsidRPr="00F827EF" w:rsidRDefault="00E1495E" w:rsidP="00E1495E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6. Предоставить финансовому отделу Малоярославецкой районной администрации муниципального района «Малоярославецкий район» полномочия по администрированию доходов в бюджет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 xml:space="preserve">» в части уточнения поступлений и возвратов и по информационному взаимодействию с УФК по Калужской области. </w:t>
      </w:r>
    </w:p>
    <w:p w:rsidR="00E1495E" w:rsidRPr="00F827EF" w:rsidRDefault="00E1495E" w:rsidP="00E1495E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7. В случае изменений в 2017 году состава и (или) функций главных администраторов доходов и главных администрат</w:t>
      </w:r>
      <w:r w:rsidR="00583FEC">
        <w:rPr>
          <w:sz w:val="27"/>
          <w:szCs w:val="27"/>
        </w:rPr>
        <w:t xml:space="preserve">оров источников финансирования </w:t>
      </w:r>
      <w:r w:rsidRPr="00F827EF">
        <w:rPr>
          <w:sz w:val="27"/>
          <w:szCs w:val="27"/>
        </w:rPr>
        <w:t>дефицита бюджета, уполномоченный орган исполнительной власти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 Российской Федерации.</w:t>
      </w:r>
    </w:p>
    <w:p w:rsidR="00E1495E" w:rsidRPr="00F827EF" w:rsidRDefault="00E1495E" w:rsidP="00E1495E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8. Главные администраторы, указанные в приложениях №1, 2 к настоящему Решению, осуществляют в установленном порядке контроль за правильностью исчисления, полнотой и своевременностью уплаты, начисление, учет, в</w:t>
      </w:r>
      <w:r>
        <w:rPr>
          <w:sz w:val="27"/>
          <w:szCs w:val="27"/>
        </w:rPr>
        <w:t xml:space="preserve">зыскание и принятие решений о </w:t>
      </w:r>
      <w:r w:rsidRPr="00F827EF">
        <w:rPr>
          <w:sz w:val="27"/>
          <w:szCs w:val="27"/>
        </w:rPr>
        <w:t>возврате (зачете) излишне уплаченных (взысканий) платежей, пеней и штрафов по ним.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9. Утвердить ведомственную структуру расходов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»: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№4;</w:t>
      </w:r>
    </w:p>
    <w:p w:rsidR="00E1495E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№5.</w:t>
      </w:r>
    </w:p>
    <w:p w:rsidR="00D0615A" w:rsidRPr="00F827EF" w:rsidRDefault="00E1495E" w:rsidP="00E1495E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10. Утвердить</w:t>
      </w:r>
      <w:r w:rsidR="009F1F1D">
        <w:rPr>
          <w:sz w:val="27"/>
          <w:szCs w:val="27"/>
        </w:rPr>
        <w:t xml:space="preserve"> в составе ведомственной структуры расходов бюджета сельского</w:t>
      </w:r>
      <w:r w:rsidRPr="00F827EF">
        <w:rPr>
          <w:sz w:val="27"/>
          <w:szCs w:val="27"/>
        </w:rPr>
        <w:t xml:space="preserve"> </w:t>
      </w:r>
      <w:r w:rsidR="00D0615A" w:rsidRPr="00F827EF">
        <w:rPr>
          <w:sz w:val="27"/>
          <w:szCs w:val="27"/>
        </w:rPr>
        <w:t>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2017 год и плановый период 2018 и 2019 годов согласно приложениям №4 и №5.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11. Утвердить распределение бюджетных ассигнований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№6;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№7.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12. Утвердить распределение бюджетных ассигнований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 xml:space="preserve">» по целевым статьям (муниципальным программам и </w:t>
      </w:r>
      <w:r w:rsidRPr="00F827EF">
        <w:rPr>
          <w:sz w:val="27"/>
          <w:szCs w:val="27"/>
        </w:rPr>
        <w:lastRenderedPageBreak/>
        <w:t>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№8;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№9.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13. Утвердить общий объем бюджетных ассигнований на исполнение публичных нормативных обязательств на 2017 год в сумме </w:t>
      </w:r>
      <w:r w:rsidR="00583FEC">
        <w:rPr>
          <w:sz w:val="27"/>
          <w:szCs w:val="27"/>
        </w:rPr>
        <w:t>108 023</w:t>
      </w:r>
      <w:r w:rsidRPr="00F827EF">
        <w:rPr>
          <w:sz w:val="27"/>
          <w:szCs w:val="27"/>
        </w:rPr>
        <w:t xml:space="preserve">,00 руб., на плановый период 2018 года в сумме </w:t>
      </w:r>
      <w:r w:rsidR="00583FEC">
        <w:rPr>
          <w:sz w:val="27"/>
          <w:szCs w:val="27"/>
        </w:rPr>
        <w:t>108 023</w:t>
      </w:r>
      <w:r w:rsidRPr="00F827EF">
        <w:rPr>
          <w:sz w:val="27"/>
          <w:szCs w:val="27"/>
        </w:rPr>
        <w:t xml:space="preserve">,00 руб. и 2019 года в сумме </w:t>
      </w:r>
      <w:r w:rsidR="00583FEC">
        <w:rPr>
          <w:sz w:val="27"/>
          <w:szCs w:val="27"/>
        </w:rPr>
        <w:t>108 023</w:t>
      </w:r>
      <w:r w:rsidRPr="00F827EF">
        <w:rPr>
          <w:sz w:val="27"/>
          <w:szCs w:val="27"/>
        </w:rPr>
        <w:t>,00 руб.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14. Установить уровень размеров должностных окладов по муниципальным должностям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и окладов денежного содержания по должностям муниципальной службы на уровне, сложившемся на 1 января 2017 года.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D0615A" w:rsidRPr="00F827EF" w:rsidRDefault="00583FE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15</w:t>
      </w:r>
      <w:r w:rsidR="00D0615A" w:rsidRPr="00F827EF">
        <w:rPr>
          <w:sz w:val="27"/>
          <w:szCs w:val="27"/>
        </w:rPr>
        <w:t>. Учесть в доходах бюджета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   объем межбюджетных трансфертов, предоставляемых из бюджетов других уровней бюджетной системы Российской Федерации: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№10;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№11.</w:t>
      </w:r>
    </w:p>
    <w:p w:rsidR="00D0615A" w:rsidRPr="00F827EF" w:rsidRDefault="00583FE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16</w:t>
      </w:r>
      <w:r w:rsidR="00D0615A" w:rsidRPr="00F827EF">
        <w:rPr>
          <w:sz w:val="27"/>
          <w:szCs w:val="27"/>
        </w:rPr>
        <w:t>. Утвердить объем иных межбюджетных трансфертов из бюджета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в бюджет муниципального района «Малоярославецкий район», в соответствии с заключенными соглашениями на выполнение части полномочий, переданных на исполнение муниципальному району сельским поселением: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№12;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№13.</w:t>
      </w:r>
    </w:p>
    <w:p w:rsidR="00D0615A" w:rsidRPr="00F827EF" w:rsidRDefault="00583FE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17</w:t>
      </w:r>
      <w:r w:rsidR="00D0615A" w:rsidRPr="00F827EF">
        <w:rPr>
          <w:sz w:val="27"/>
          <w:szCs w:val="27"/>
        </w:rPr>
        <w:t>. Утвердить объем иных межбюджетных трансфертов из бюджета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в бюджет муниципального района «Малоярославецкий район» на выплату ежемесячной социальной выплаты (пенсия за выслугу лет) лицам, замещавшим муниципальные должности муниципальной службы муниципального образования сельское поселение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», в соответствии с заключенными соглашениями: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на 2017 год  согласно приложению №1</w:t>
      </w:r>
      <w:r w:rsidR="00583FEC">
        <w:rPr>
          <w:sz w:val="27"/>
          <w:szCs w:val="27"/>
        </w:rPr>
        <w:t>4</w:t>
      </w:r>
      <w:r w:rsidRPr="00F827EF">
        <w:rPr>
          <w:sz w:val="27"/>
          <w:szCs w:val="27"/>
        </w:rPr>
        <w:t>,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№1</w:t>
      </w:r>
      <w:r w:rsidR="00583FEC">
        <w:rPr>
          <w:sz w:val="27"/>
          <w:szCs w:val="27"/>
        </w:rPr>
        <w:t>5</w:t>
      </w:r>
      <w:r w:rsidRPr="00F827EF">
        <w:rPr>
          <w:sz w:val="27"/>
          <w:szCs w:val="27"/>
        </w:rPr>
        <w:t>.</w:t>
      </w:r>
    </w:p>
    <w:p w:rsidR="00D0615A" w:rsidRPr="00F827EF" w:rsidRDefault="00583FEC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18</w:t>
      </w:r>
      <w:r w:rsidR="00D0615A" w:rsidRPr="00F827EF">
        <w:rPr>
          <w:sz w:val="27"/>
          <w:szCs w:val="27"/>
        </w:rPr>
        <w:t xml:space="preserve">. </w:t>
      </w:r>
      <w:r w:rsidR="00E217EE">
        <w:rPr>
          <w:sz w:val="27"/>
          <w:szCs w:val="27"/>
        </w:rPr>
        <w:t>Учесть в расходах</w:t>
      </w:r>
      <w:r w:rsidR="00D0615A" w:rsidRPr="00F827EF">
        <w:rPr>
          <w:sz w:val="27"/>
          <w:szCs w:val="27"/>
        </w:rPr>
        <w:t xml:space="preserve"> объем иных межбюджетных трансфертов, предоставляемых из бюджета муниципального района «Малоярославецкий район» бюджету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», на осуществление части полномочий по решению вопросов местного значения, в соответствии с заключенными соглашениями: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2017 год согласно приложению №1</w:t>
      </w:r>
      <w:r w:rsidR="00583FEC">
        <w:rPr>
          <w:sz w:val="27"/>
          <w:szCs w:val="27"/>
        </w:rPr>
        <w:t>6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2018 и 2019 годов согласно приложению №1</w:t>
      </w:r>
      <w:r w:rsidR="00583FEC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583FE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19</w:t>
      </w:r>
      <w:r w:rsidR="00D0615A" w:rsidRPr="00F827E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», дающие право в ходе исполнения бюджета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 xml:space="preserve">» администрацией </w:t>
      </w:r>
      <w:r w:rsidR="00D0615A" w:rsidRPr="00F827EF">
        <w:rPr>
          <w:sz w:val="27"/>
          <w:szCs w:val="27"/>
        </w:rPr>
        <w:lastRenderedPageBreak/>
        <w:t>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вносить изменения в сводную бюджетную роспись, оформлять соответствующие уведомления по расчетам между бюджетами: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по обращениям главных распорядителей (распорядителей) средств 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на сумму средств, использованных не по целевому назначению, выявленных в результате контрольных мероприятий (за исключением бюджетных ассигнований, направляемых на выполнение государственного задания);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случае изменения типа и организационно-правовой формы муниципальных учреждений, подведомственных органам исполнительной власти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», либо передачи отдельных муниципальных услуг (функций) предоставляемых (выполняемых) учреждениями на аутсорсинг и другие формы;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случае принятия муниципальных программ, ведомственных целевых программ, аккумулирующих на реализацию программных мероприятий средства местного бюджета, предусмотренные настоящим решением, а также внесения изменений и дополнений в данные программы;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случае необходимости уточнения кодов бюджетной классификации расходов местного бюджета в текущем финансовом году;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 в части перераспределения бюджетных ассигнований, предусмотренных главным распорядителем средств местного бюджета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и видами расходов классификации расходов бюджетов;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color w:val="000000"/>
          <w:sz w:val="27"/>
          <w:szCs w:val="27"/>
        </w:rPr>
        <w:t xml:space="preserve">- в части увеличения бюджетных ассигнований на сумму межбюджетных трансфертов, предоставляемых из других бюджетов бюджетной системы Российской Федерации, </w:t>
      </w:r>
      <w:r w:rsidRPr="00F827EF">
        <w:rPr>
          <w:sz w:val="27"/>
          <w:szCs w:val="27"/>
        </w:rPr>
        <w:t>полученных сверх сумм, учтенных настоящим решением;</w:t>
      </w:r>
    </w:p>
    <w:p w:rsidR="00D0615A" w:rsidRPr="00F827EF" w:rsidRDefault="00D0615A" w:rsidP="00D0615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части  увеличения бюджетных ассигнований  на сумму средств, поступающих в доходы бюджета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 от юридических и физических лиц на оказание помощи гражданам, гуманитарной помощи территориям, пострадавшим в результате стихийных бедствий и других чрезвычайных ситуаций;</w:t>
      </w:r>
    </w:p>
    <w:p w:rsidR="00D0615A" w:rsidRPr="00F827EF" w:rsidRDefault="00D0615A" w:rsidP="00D0615A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части увеличения бюджетных ассигнований на сумму средств, необходимых  для выполнения условий софинансирования  по федеральным и областным целевым программам и межбюджетным субсидиям, предоставляемым бюджету сельского поселения «</w:t>
      </w:r>
      <w:r w:rsidR="008803B7">
        <w:rPr>
          <w:sz w:val="27"/>
          <w:szCs w:val="27"/>
        </w:rPr>
        <w:t>д</w:t>
      </w:r>
      <w:r w:rsidR="00583FEC">
        <w:rPr>
          <w:sz w:val="27"/>
          <w:szCs w:val="27"/>
        </w:rPr>
        <w:t>еревня Рябцево</w:t>
      </w:r>
      <w:r w:rsidRPr="00F827EF">
        <w:rPr>
          <w:sz w:val="27"/>
          <w:szCs w:val="27"/>
        </w:rPr>
        <w:t>» из бюджетов других уровней бюджетной системы Российской Федерации;</w:t>
      </w:r>
    </w:p>
    <w:p w:rsidR="00D0615A" w:rsidRPr="00F827EF" w:rsidRDefault="00D0615A" w:rsidP="00D0615A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в других случаях, предусмотренных особенностями  исполнения бюджет бюджетов других уровней бюджетной системы Российской Федерации, установленных настоящим Решением и Бюджетным кодексом Российской Федерации.</w:t>
      </w:r>
    </w:p>
    <w:p w:rsidR="00D0615A" w:rsidRPr="00F827EF" w:rsidRDefault="00583FE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20</w:t>
      </w:r>
      <w:r w:rsidR="00D0615A" w:rsidRPr="00F827EF">
        <w:rPr>
          <w:sz w:val="27"/>
          <w:szCs w:val="27"/>
        </w:rPr>
        <w:t>. Предоставить право администрации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устанавливать по главным распорядителям средств бюджета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 xml:space="preserve">» предельную численность работающих в муниципальных учреждениях. </w:t>
      </w:r>
    </w:p>
    <w:p w:rsidR="00D0615A" w:rsidRPr="00F827EF" w:rsidRDefault="00583FE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21</w:t>
      </w:r>
      <w:r w:rsidR="00D0615A" w:rsidRPr="00F827EF">
        <w:rPr>
          <w:sz w:val="27"/>
          <w:szCs w:val="27"/>
        </w:rPr>
        <w:t>. Установить, что администрация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 вправе привлекать в 2017 году бюджетные кредиты и кредиты в коммерческих банках в целях покрытия дефицита бюджета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и временных кассовых разрывов, возникающих при исполнении бюджета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 xml:space="preserve">» на срок, выходящий за пределы 2017 года. </w:t>
      </w:r>
    </w:p>
    <w:p w:rsidR="00D0615A" w:rsidRPr="00F827EF" w:rsidRDefault="00583FE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22</w:t>
      </w:r>
      <w:r w:rsidR="00DB2B71">
        <w:rPr>
          <w:sz w:val="27"/>
          <w:szCs w:val="27"/>
        </w:rPr>
        <w:t>.</w:t>
      </w:r>
      <w:r w:rsidR="00D0615A" w:rsidRPr="00F827EF">
        <w:rPr>
          <w:sz w:val="27"/>
          <w:szCs w:val="27"/>
        </w:rPr>
        <w:t xml:space="preserve"> Администрации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 представлять ежеквартально в Сельскую Думу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 отчет об исполнении бюджета сельского поселения «</w:t>
      </w:r>
      <w:r w:rsidR="008803B7">
        <w:rPr>
          <w:sz w:val="27"/>
          <w:szCs w:val="27"/>
        </w:rPr>
        <w:t>д</w:t>
      </w:r>
      <w:r>
        <w:rPr>
          <w:sz w:val="27"/>
          <w:szCs w:val="27"/>
        </w:rPr>
        <w:t>еревня Рябцево</w:t>
      </w:r>
      <w:r w:rsidR="00D0615A" w:rsidRPr="00F827EF">
        <w:rPr>
          <w:sz w:val="27"/>
          <w:szCs w:val="27"/>
        </w:rPr>
        <w:t>» после представления отчета в финансовый отдел Малоярославецкой районной администрации муниципального района «Малоярославецкий район».</w:t>
      </w:r>
    </w:p>
    <w:p w:rsidR="00D0615A" w:rsidRPr="00F827EF" w:rsidRDefault="00583FEC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23</w:t>
      </w:r>
      <w:r w:rsidR="00D0615A" w:rsidRPr="00F827EF">
        <w:rPr>
          <w:sz w:val="27"/>
          <w:szCs w:val="27"/>
        </w:rPr>
        <w:t>. Настоящее Решение  вступает в силу с 1 января 2017 года и подлежит  опубликованию.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D0615A" w:rsidRPr="00382F7E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8803B7">
        <w:rPr>
          <w:b/>
          <w:sz w:val="27"/>
          <w:szCs w:val="27"/>
        </w:rPr>
        <w:t>д</w:t>
      </w:r>
      <w:r w:rsidR="00583FEC">
        <w:rPr>
          <w:b/>
          <w:sz w:val="27"/>
          <w:szCs w:val="27"/>
        </w:rPr>
        <w:t>еревня Рябцево</w:t>
      </w:r>
      <w:r>
        <w:rPr>
          <w:b/>
          <w:sz w:val="27"/>
          <w:szCs w:val="27"/>
        </w:rPr>
        <w:t xml:space="preserve">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 w:rsidR="00DB2B71">
        <w:rPr>
          <w:b/>
          <w:sz w:val="27"/>
          <w:szCs w:val="27"/>
        </w:rPr>
        <w:t xml:space="preserve">   </w:t>
      </w:r>
      <w:r w:rsidRPr="00382F7E">
        <w:rPr>
          <w:b/>
          <w:sz w:val="27"/>
          <w:szCs w:val="27"/>
        </w:rPr>
        <w:t xml:space="preserve"> </w:t>
      </w:r>
      <w:r w:rsidR="00583FEC">
        <w:rPr>
          <w:b/>
          <w:sz w:val="27"/>
          <w:szCs w:val="27"/>
        </w:rPr>
        <w:t>Е.В. Федюкова</w:t>
      </w:r>
    </w:p>
    <w:p w:rsidR="00D0615A" w:rsidRPr="00382F7E" w:rsidRDefault="00D0615A" w:rsidP="00D0615A">
      <w:pPr>
        <w:spacing w:line="360" w:lineRule="auto"/>
        <w:rPr>
          <w:sz w:val="28"/>
          <w:szCs w:val="28"/>
        </w:rPr>
      </w:pPr>
    </w:p>
    <w:p w:rsidR="00D0615A" w:rsidRDefault="00D0615A" w:rsidP="00D0615A"/>
    <w:p w:rsidR="00FD1525" w:rsidRDefault="00FD1525"/>
    <w:sectPr w:rsidR="00FD1525" w:rsidSect="00EB3415">
      <w:headerReference w:type="default" r:id="rId6"/>
      <w:pgSz w:w="11906" w:h="16838" w:code="9"/>
      <w:pgMar w:top="1134" w:right="851" w:bottom="1134" w:left="1418" w:header="720" w:footer="720" w:gutter="0"/>
      <w:pgNumType w:start="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0A5" w:rsidRDefault="00AD40A5" w:rsidP="00B67CD3">
      <w:r>
        <w:separator/>
      </w:r>
    </w:p>
  </w:endnote>
  <w:endnote w:type="continuationSeparator" w:id="1">
    <w:p w:rsidR="00AD40A5" w:rsidRDefault="00AD40A5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0A5" w:rsidRDefault="00AD40A5" w:rsidP="00B67CD3">
      <w:r>
        <w:separator/>
      </w:r>
    </w:p>
  </w:footnote>
  <w:footnote w:type="continuationSeparator" w:id="1">
    <w:p w:rsidR="00AD40A5" w:rsidRDefault="00AD40A5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F" w:rsidRDefault="00AD40A5" w:rsidP="00015F88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1533D4"/>
    <w:rsid w:val="00161C8F"/>
    <w:rsid w:val="001946D9"/>
    <w:rsid w:val="00307626"/>
    <w:rsid w:val="00496997"/>
    <w:rsid w:val="005349A1"/>
    <w:rsid w:val="00583FEC"/>
    <w:rsid w:val="005D02AF"/>
    <w:rsid w:val="00677EBF"/>
    <w:rsid w:val="00763FAF"/>
    <w:rsid w:val="00791C7F"/>
    <w:rsid w:val="007C27AA"/>
    <w:rsid w:val="008803B7"/>
    <w:rsid w:val="00930C37"/>
    <w:rsid w:val="00992095"/>
    <w:rsid w:val="009F1F1D"/>
    <w:rsid w:val="00AC7C0B"/>
    <w:rsid w:val="00AD40A5"/>
    <w:rsid w:val="00B23ACE"/>
    <w:rsid w:val="00B379D8"/>
    <w:rsid w:val="00B67CD3"/>
    <w:rsid w:val="00BA2E03"/>
    <w:rsid w:val="00BC2A37"/>
    <w:rsid w:val="00BC6084"/>
    <w:rsid w:val="00BD53CA"/>
    <w:rsid w:val="00C06F68"/>
    <w:rsid w:val="00C56544"/>
    <w:rsid w:val="00CD73C3"/>
    <w:rsid w:val="00CF32F8"/>
    <w:rsid w:val="00D0615A"/>
    <w:rsid w:val="00DB2B71"/>
    <w:rsid w:val="00DB5D7A"/>
    <w:rsid w:val="00E1495E"/>
    <w:rsid w:val="00E217EE"/>
    <w:rsid w:val="00F501F8"/>
    <w:rsid w:val="00FD1525"/>
    <w:rsid w:val="00FD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2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Сельское поселение дер. Рябцево</cp:lastModifiedBy>
  <cp:revision>19</cp:revision>
  <cp:lastPrinted>2016-12-29T11:54:00Z</cp:lastPrinted>
  <dcterms:created xsi:type="dcterms:W3CDTF">2016-11-24T08:14:00Z</dcterms:created>
  <dcterms:modified xsi:type="dcterms:W3CDTF">2016-12-30T06:32:00Z</dcterms:modified>
</cp:coreProperties>
</file>