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BD9" w:rsidRPr="006B5BD9" w:rsidRDefault="006B5BD9" w:rsidP="006B5BD9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5BD9">
        <w:rPr>
          <w:rFonts w:ascii="Times New Roman" w:hAnsi="Times New Roman" w:cs="Times New Roman"/>
          <w:b/>
          <w:caps/>
          <w:sz w:val="24"/>
          <w:szCs w:val="24"/>
        </w:rPr>
        <w:t>Калужская область</w:t>
      </w:r>
    </w:p>
    <w:p w:rsidR="006B5BD9" w:rsidRPr="006B5BD9" w:rsidRDefault="006B5BD9" w:rsidP="006B5BD9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5BD9">
        <w:rPr>
          <w:rFonts w:ascii="Times New Roman" w:hAnsi="Times New Roman" w:cs="Times New Roman"/>
          <w:b/>
          <w:caps/>
          <w:sz w:val="24"/>
          <w:szCs w:val="24"/>
        </w:rPr>
        <w:t>Малоярославецкий район</w:t>
      </w:r>
    </w:p>
    <w:p w:rsidR="006B5BD9" w:rsidRPr="006B5BD9" w:rsidRDefault="006B5BD9" w:rsidP="006B5BD9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5BD9">
        <w:rPr>
          <w:rFonts w:ascii="Times New Roman" w:hAnsi="Times New Roman" w:cs="Times New Roman"/>
          <w:b/>
          <w:caps/>
          <w:sz w:val="24"/>
          <w:szCs w:val="24"/>
        </w:rPr>
        <w:t>АДМИНИСТРАЦИЯ сельского поселения</w:t>
      </w:r>
    </w:p>
    <w:p w:rsidR="006B5BD9" w:rsidRPr="006B5BD9" w:rsidRDefault="006B5BD9" w:rsidP="006B5BD9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5BD9">
        <w:rPr>
          <w:rFonts w:ascii="Times New Roman" w:hAnsi="Times New Roman" w:cs="Times New Roman"/>
          <w:b/>
          <w:caps/>
          <w:sz w:val="24"/>
          <w:szCs w:val="24"/>
        </w:rPr>
        <w:t>«деревня рябцево»</w:t>
      </w:r>
    </w:p>
    <w:p w:rsidR="006B5BD9" w:rsidRPr="006B5BD9" w:rsidRDefault="006B5BD9" w:rsidP="006B5B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BD9" w:rsidRPr="006B5BD9" w:rsidRDefault="006B5BD9" w:rsidP="006B5B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B5BD9" w:rsidRPr="006B5BD9" w:rsidRDefault="006B5BD9" w:rsidP="006B5B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5BD9" w:rsidRPr="006B5BD9" w:rsidRDefault="006B5BD9" w:rsidP="006B5B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ab/>
        <w:t xml:space="preserve"> от  </w:t>
      </w:r>
      <w:r>
        <w:rPr>
          <w:rFonts w:ascii="Times New Roman" w:hAnsi="Times New Roman" w:cs="Times New Roman"/>
          <w:sz w:val="24"/>
          <w:szCs w:val="24"/>
        </w:rPr>
        <w:t>18.10</w:t>
      </w:r>
      <w:r w:rsidRPr="006B5BD9">
        <w:rPr>
          <w:rFonts w:ascii="Times New Roman" w:hAnsi="Times New Roman" w:cs="Times New Roman"/>
          <w:sz w:val="24"/>
          <w:szCs w:val="24"/>
        </w:rPr>
        <w:t xml:space="preserve">.2013 г.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B5BD9">
        <w:rPr>
          <w:rFonts w:ascii="Times New Roman" w:hAnsi="Times New Roman" w:cs="Times New Roman"/>
          <w:sz w:val="24"/>
          <w:szCs w:val="24"/>
        </w:rPr>
        <w:t xml:space="preserve">      № </w:t>
      </w:r>
      <w:r w:rsidR="009935B4">
        <w:rPr>
          <w:rFonts w:ascii="Times New Roman" w:hAnsi="Times New Roman" w:cs="Times New Roman"/>
          <w:sz w:val="24"/>
          <w:szCs w:val="24"/>
        </w:rPr>
        <w:t>25</w:t>
      </w:r>
      <w:r w:rsidRPr="006B5BD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B5BD9">
        <w:rPr>
          <w:rFonts w:ascii="Times New Roman" w:hAnsi="Times New Roman" w:cs="Times New Roman"/>
          <w:sz w:val="24"/>
          <w:szCs w:val="24"/>
        </w:rPr>
        <w:tab/>
      </w:r>
      <w:r w:rsidRPr="006B5BD9">
        <w:rPr>
          <w:rFonts w:ascii="Times New Roman" w:hAnsi="Times New Roman" w:cs="Times New Roman"/>
          <w:sz w:val="24"/>
          <w:szCs w:val="24"/>
        </w:rPr>
        <w:tab/>
      </w:r>
      <w:r w:rsidRPr="006B5BD9">
        <w:rPr>
          <w:rFonts w:ascii="Times New Roman" w:hAnsi="Times New Roman" w:cs="Times New Roman"/>
          <w:sz w:val="24"/>
          <w:szCs w:val="24"/>
        </w:rPr>
        <w:tab/>
      </w:r>
      <w:r w:rsidRPr="006B5BD9">
        <w:rPr>
          <w:rFonts w:ascii="Times New Roman" w:hAnsi="Times New Roman" w:cs="Times New Roman"/>
          <w:sz w:val="24"/>
          <w:szCs w:val="24"/>
        </w:rPr>
        <w:tab/>
      </w:r>
      <w:r w:rsidRPr="006B5BD9">
        <w:rPr>
          <w:rFonts w:ascii="Times New Roman" w:hAnsi="Times New Roman" w:cs="Times New Roman"/>
          <w:sz w:val="24"/>
          <w:szCs w:val="24"/>
        </w:rPr>
        <w:tab/>
      </w:r>
      <w:r w:rsidRPr="006B5BD9">
        <w:rPr>
          <w:rFonts w:ascii="Times New Roman" w:hAnsi="Times New Roman" w:cs="Times New Roman"/>
          <w:sz w:val="24"/>
          <w:szCs w:val="24"/>
        </w:rPr>
        <w:tab/>
      </w:r>
      <w:r w:rsidRPr="006B5BD9">
        <w:rPr>
          <w:rFonts w:ascii="Times New Roman" w:hAnsi="Times New Roman" w:cs="Times New Roman"/>
          <w:sz w:val="24"/>
          <w:szCs w:val="24"/>
        </w:rPr>
        <w:tab/>
      </w:r>
    </w:p>
    <w:p w:rsidR="002C6B8E" w:rsidRDefault="006B5BD9" w:rsidP="002C6B8E">
      <w:pPr>
        <w:spacing w:after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870697">
        <w:rPr>
          <w:rFonts w:ascii="Times New Roman" w:hAnsi="Times New Roman" w:cs="Times New Roman"/>
          <w:b/>
        </w:rPr>
        <w:t>«О</w:t>
      </w:r>
      <w:r w:rsidR="002C6B8E">
        <w:rPr>
          <w:rFonts w:ascii="Times New Roman" w:hAnsi="Times New Roman" w:cs="Times New Roman"/>
          <w:b/>
        </w:rPr>
        <w:t>б утверждении Регламента</w:t>
      </w:r>
      <w:r w:rsidR="002C6B8E" w:rsidRPr="002C6B8E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="002C6B8E" w:rsidRPr="006B5BD9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информационного</w:t>
      </w:r>
    </w:p>
    <w:p w:rsidR="002C6B8E" w:rsidRDefault="002C6B8E" w:rsidP="006B5BD9">
      <w:pPr>
        <w:spacing w:after="0"/>
        <w:rPr>
          <w:rFonts w:ascii="Times New Roman" w:hAnsi="Times New Roman" w:cs="Times New Roman"/>
          <w:b/>
          <w:bCs/>
        </w:rPr>
      </w:pPr>
      <w:r w:rsidRPr="006B5BD9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взаимодействия лиц, </w:t>
      </w:r>
      <w:r w:rsidR="00870697">
        <w:rPr>
          <w:rFonts w:ascii="Times New Roman" w:hAnsi="Times New Roman" w:cs="Times New Roman"/>
          <w:b/>
          <w:bCs/>
        </w:rPr>
        <w:t>о</w:t>
      </w:r>
      <w:r w:rsidR="006B5BD9" w:rsidRPr="00870697">
        <w:rPr>
          <w:rFonts w:ascii="Times New Roman" w:hAnsi="Times New Roman" w:cs="Times New Roman"/>
          <w:b/>
          <w:bCs/>
        </w:rPr>
        <w:t>существляющи</w:t>
      </w:r>
      <w:r>
        <w:rPr>
          <w:rFonts w:ascii="Times New Roman" w:hAnsi="Times New Roman" w:cs="Times New Roman"/>
          <w:b/>
          <w:bCs/>
        </w:rPr>
        <w:t>х</w:t>
      </w:r>
      <w:r w:rsidR="006B5BD9" w:rsidRPr="00870697">
        <w:rPr>
          <w:rFonts w:ascii="Times New Roman" w:hAnsi="Times New Roman" w:cs="Times New Roman"/>
          <w:b/>
          <w:bCs/>
        </w:rPr>
        <w:t xml:space="preserve"> поставки ресурсов, </w:t>
      </w:r>
    </w:p>
    <w:p w:rsidR="006B5BD9" w:rsidRPr="00870697" w:rsidRDefault="006B5BD9" w:rsidP="002C6B8E">
      <w:pPr>
        <w:spacing w:after="0"/>
        <w:rPr>
          <w:rFonts w:ascii="Times New Roman" w:hAnsi="Times New Roman" w:cs="Times New Roman"/>
          <w:b/>
        </w:rPr>
      </w:pPr>
      <w:r w:rsidRPr="00870697">
        <w:rPr>
          <w:rFonts w:ascii="Times New Roman" w:hAnsi="Times New Roman" w:cs="Times New Roman"/>
          <w:b/>
          <w:bCs/>
        </w:rPr>
        <w:t>необходимых</w:t>
      </w:r>
      <w:r w:rsidR="002C6B8E">
        <w:rPr>
          <w:rFonts w:ascii="Times New Roman" w:hAnsi="Times New Roman" w:cs="Times New Roman"/>
          <w:b/>
        </w:rPr>
        <w:t xml:space="preserve"> </w:t>
      </w:r>
      <w:r w:rsidR="00870697">
        <w:rPr>
          <w:rFonts w:ascii="Times New Roman" w:hAnsi="Times New Roman" w:cs="Times New Roman"/>
          <w:b/>
        </w:rPr>
        <w:t>д</w:t>
      </w:r>
      <w:r w:rsidRPr="00870697">
        <w:rPr>
          <w:rFonts w:ascii="Times New Roman" w:hAnsi="Times New Roman" w:cs="Times New Roman"/>
          <w:b/>
        </w:rPr>
        <w:t>ля предоставления коммунальных услуг, и (или)</w:t>
      </w:r>
    </w:p>
    <w:p w:rsidR="006B5BD9" w:rsidRPr="00870697" w:rsidRDefault="00870697" w:rsidP="006B5BD9">
      <w:pPr>
        <w:tabs>
          <w:tab w:val="left" w:pos="1080"/>
        </w:tabs>
        <w:spacing w:after="0"/>
        <w:ind w:right="-7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6B5BD9" w:rsidRPr="00870697">
        <w:rPr>
          <w:rFonts w:ascii="Times New Roman" w:hAnsi="Times New Roman" w:cs="Times New Roman"/>
          <w:b/>
        </w:rPr>
        <w:t>казывающими коммунальные услуги в многоквартирных</w:t>
      </w:r>
    </w:p>
    <w:p w:rsidR="00870697" w:rsidRPr="00870697" w:rsidRDefault="00870697" w:rsidP="006B5BD9">
      <w:pPr>
        <w:tabs>
          <w:tab w:val="left" w:pos="1080"/>
        </w:tabs>
        <w:spacing w:after="0"/>
        <w:ind w:right="-7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</w:t>
      </w:r>
      <w:r w:rsidR="006B5BD9" w:rsidRPr="00870697">
        <w:rPr>
          <w:rFonts w:ascii="Times New Roman" w:hAnsi="Times New Roman" w:cs="Times New Roman"/>
          <w:b/>
        </w:rPr>
        <w:t xml:space="preserve"> жилых домах либо</w:t>
      </w:r>
      <w:r w:rsidRPr="00870697">
        <w:rPr>
          <w:rFonts w:ascii="Times New Roman" w:hAnsi="Times New Roman" w:cs="Times New Roman"/>
          <w:b/>
        </w:rPr>
        <w:t xml:space="preserve"> услуги (работы) по содержанию и</w:t>
      </w:r>
    </w:p>
    <w:p w:rsidR="00870697" w:rsidRPr="00870697" w:rsidRDefault="00870697" w:rsidP="006B5BD9">
      <w:pPr>
        <w:tabs>
          <w:tab w:val="left" w:pos="1080"/>
        </w:tabs>
        <w:spacing w:after="0"/>
        <w:ind w:right="-72"/>
        <w:jc w:val="both"/>
        <w:rPr>
          <w:rFonts w:ascii="Times New Roman" w:hAnsi="Times New Roman" w:cs="Times New Roman"/>
          <w:b/>
        </w:rPr>
      </w:pPr>
      <w:r w:rsidRPr="00870697">
        <w:rPr>
          <w:rFonts w:ascii="Times New Roman" w:hAnsi="Times New Roman" w:cs="Times New Roman"/>
          <w:b/>
        </w:rPr>
        <w:t>ремонту общего имущества собственников помещений</w:t>
      </w:r>
    </w:p>
    <w:p w:rsidR="006B5BD9" w:rsidRDefault="00870697" w:rsidP="002C6B8E">
      <w:pPr>
        <w:tabs>
          <w:tab w:val="left" w:pos="1080"/>
        </w:tabs>
        <w:spacing w:after="0"/>
        <w:ind w:right="-72"/>
        <w:jc w:val="both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870697">
        <w:rPr>
          <w:rFonts w:ascii="Times New Roman" w:hAnsi="Times New Roman" w:cs="Times New Roman"/>
          <w:b/>
        </w:rPr>
        <w:t>в многоквартирных домах</w:t>
      </w:r>
      <w:r w:rsidR="002C6B8E">
        <w:rPr>
          <w:rFonts w:ascii="Times New Roman" w:hAnsi="Times New Roman" w:cs="Times New Roman"/>
          <w:b/>
        </w:rPr>
        <w:t xml:space="preserve">, </w:t>
      </w:r>
      <w:r w:rsidR="002C6B8E" w:rsidRPr="006B5BD9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при предоставлении информации</w:t>
      </w:r>
      <w:r w:rsidR="002C6B8E">
        <w:rPr>
          <w:rFonts w:ascii="Times New Roman" w:hAnsi="Times New Roman" w:cs="Times New Roman"/>
          <w:b/>
          <w:bCs/>
          <w:color w:val="26282F"/>
          <w:sz w:val="24"/>
          <w:szCs w:val="24"/>
        </w:rPr>
        <w:t>»</w:t>
      </w:r>
    </w:p>
    <w:p w:rsidR="002C6B8E" w:rsidRPr="002C6B8E" w:rsidRDefault="002C6B8E" w:rsidP="002C6B8E">
      <w:pPr>
        <w:tabs>
          <w:tab w:val="left" w:pos="1080"/>
        </w:tabs>
        <w:spacing w:after="0"/>
        <w:ind w:right="-72"/>
        <w:jc w:val="both"/>
        <w:rPr>
          <w:rFonts w:ascii="Times New Roman" w:hAnsi="Times New Roman" w:cs="Times New Roman"/>
          <w:b/>
        </w:rPr>
      </w:pPr>
    </w:p>
    <w:p w:rsidR="006B5BD9" w:rsidRPr="00836D70" w:rsidRDefault="006B5BD9" w:rsidP="00836D70">
      <w:pPr>
        <w:spacing w:after="0"/>
        <w:rPr>
          <w:rFonts w:ascii="Times New Roman" w:hAnsi="Times New Roman" w:cs="Times New Roman"/>
        </w:rPr>
      </w:pPr>
      <w:r w:rsidRPr="006B5BD9">
        <w:rPr>
          <w:rFonts w:ascii="Times New Roman" w:hAnsi="Times New Roman" w:cs="Times New Roman"/>
          <w:sz w:val="24"/>
          <w:szCs w:val="24"/>
        </w:rPr>
        <w:tab/>
      </w:r>
      <w:r w:rsidR="00870697" w:rsidRPr="00870697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</w:t>
      </w:r>
      <w:r w:rsidR="00870697" w:rsidRPr="00870697">
        <w:rPr>
          <w:rFonts w:ascii="Times New Roman" w:hAnsi="Times New Roman" w:cs="Times New Roman"/>
        </w:rPr>
        <w:t xml:space="preserve">Правительства Российской Федерации от 28.12.2012г. №1468 о порядке предоставления информации лицами, </w:t>
      </w:r>
      <w:r w:rsidR="00870697" w:rsidRPr="00870697">
        <w:rPr>
          <w:rFonts w:ascii="Times New Roman" w:hAnsi="Times New Roman" w:cs="Times New Roman"/>
          <w:bCs/>
        </w:rPr>
        <w:t>осуществляющими поставки ресурсов, необходимых</w:t>
      </w:r>
      <w:r w:rsidR="00870697" w:rsidRPr="00870697">
        <w:rPr>
          <w:rFonts w:ascii="Times New Roman" w:hAnsi="Times New Roman" w:cs="Times New Roman"/>
        </w:rPr>
        <w:t xml:space="preserve"> для предоставления коммунальных услуг, и (или)</w:t>
      </w:r>
      <w:r w:rsidR="00836D70">
        <w:rPr>
          <w:rFonts w:ascii="Times New Roman" w:hAnsi="Times New Roman" w:cs="Times New Roman"/>
        </w:rPr>
        <w:t xml:space="preserve"> </w:t>
      </w:r>
      <w:r w:rsidR="00870697" w:rsidRPr="00870697">
        <w:rPr>
          <w:rFonts w:ascii="Times New Roman" w:hAnsi="Times New Roman" w:cs="Times New Roman"/>
        </w:rPr>
        <w:t>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</w:t>
      </w:r>
      <w:r w:rsidR="00870697">
        <w:rPr>
          <w:rFonts w:ascii="Times New Roman" w:hAnsi="Times New Roman" w:cs="Times New Roman"/>
        </w:rPr>
        <w:t>, согласно части 4 ст.165 Жилищного кодекса РФ, в целях организации инф</w:t>
      </w:r>
      <w:r w:rsidR="00836D70">
        <w:rPr>
          <w:rFonts w:ascii="Times New Roman" w:hAnsi="Times New Roman" w:cs="Times New Roman"/>
        </w:rPr>
        <w:t xml:space="preserve">ормирования граждан по вопросам </w:t>
      </w:r>
      <w:r w:rsidR="00870697">
        <w:rPr>
          <w:rFonts w:ascii="Times New Roman" w:hAnsi="Times New Roman" w:cs="Times New Roman"/>
        </w:rPr>
        <w:t xml:space="preserve">предоставления жилищных и коммунальных услуг в многоквартирных и жилых домах, </w:t>
      </w:r>
      <w:r w:rsidR="00836D70">
        <w:rPr>
          <w:rFonts w:ascii="Times New Roman" w:hAnsi="Times New Roman" w:cs="Times New Roman"/>
        </w:rPr>
        <w:t xml:space="preserve">администрация </w:t>
      </w:r>
      <w:r w:rsidRPr="006B5BD9">
        <w:rPr>
          <w:rFonts w:ascii="Times New Roman" w:hAnsi="Times New Roman" w:cs="Times New Roman"/>
          <w:sz w:val="24"/>
          <w:szCs w:val="24"/>
        </w:rPr>
        <w:t>сельского поселения  «деревня Рябцево»</w:t>
      </w:r>
    </w:p>
    <w:p w:rsidR="006B5BD9" w:rsidRPr="006B5BD9" w:rsidRDefault="006B5BD9" w:rsidP="006B5B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BD9" w:rsidRPr="006B5BD9" w:rsidRDefault="006B5BD9" w:rsidP="006B5BD9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BD9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6B5BD9" w:rsidRPr="006B5BD9" w:rsidRDefault="006B5BD9" w:rsidP="006B5B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6D70" w:rsidRDefault="00836D70" w:rsidP="006B5BD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5BD9" w:rsidRPr="006B5BD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Утвердить Регламент информационного взаимодействия лиц, </w:t>
      </w:r>
      <w:r w:rsidRPr="00870697">
        <w:rPr>
          <w:rFonts w:ascii="Times New Roman" w:hAnsi="Times New Roman" w:cs="Times New Roman"/>
          <w:bCs/>
        </w:rPr>
        <w:t>осуществляющи</w:t>
      </w:r>
      <w:r>
        <w:rPr>
          <w:rFonts w:ascii="Times New Roman" w:hAnsi="Times New Roman" w:cs="Times New Roman"/>
          <w:bCs/>
        </w:rPr>
        <w:t>х</w:t>
      </w:r>
      <w:r w:rsidRPr="00870697">
        <w:rPr>
          <w:rFonts w:ascii="Times New Roman" w:hAnsi="Times New Roman" w:cs="Times New Roman"/>
          <w:bCs/>
        </w:rPr>
        <w:t xml:space="preserve"> поставки ресурсов</w:t>
      </w:r>
      <w:r>
        <w:rPr>
          <w:rFonts w:ascii="Times New Roman" w:hAnsi="Times New Roman" w:cs="Times New Roman"/>
          <w:bCs/>
        </w:rPr>
        <w:t xml:space="preserve">, </w:t>
      </w:r>
      <w:r w:rsidRPr="00870697">
        <w:rPr>
          <w:rFonts w:ascii="Times New Roman" w:hAnsi="Times New Roman" w:cs="Times New Roman"/>
          <w:bCs/>
        </w:rPr>
        <w:t>необходимых</w:t>
      </w:r>
      <w:r w:rsidRPr="00870697">
        <w:rPr>
          <w:rFonts w:ascii="Times New Roman" w:hAnsi="Times New Roman" w:cs="Times New Roman"/>
        </w:rPr>
        <w:t xml:space="preserve"> для предоставления коммунальных услуг, и (или)</w:t>
      </w:r>
      <w:r>
        <w:rPr>
          <w:rFonts w:ascii="Times New Roman" w:hAnsi="Times New Roman" w:cs="Times New Roman"/>
        </w:rPr>
        <w:t xml:space="preserve"> </w:t>
      </w:r>
      <w:r w:rsidRPr="00870697">
        <w:rPr>
          <w:rFonts w:ascii="Times New Roman" w:hAnsi="Times New Roman" w:cs="Times New Roman"/>
        </w:rPr>
        <w:t>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</w:t>
      </w:r>
      <w:r>
        <w:rPr>
          <w:rFonts w:ascii="Times New Roman" w:hAnsi="Times New Roman" w:cs="Times New Roman"/>
        </w:rPr>
        <w:t>, при предоставлении информации согласно приложению №1 к настоящему постановлению.</w:t>
      </w:r>
    </w:p>
    <w:p w:rsidR="00FC48B4" w:rsidRDefault="00836D70" w:rsidP="00FC48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5BD9" w:rsidRPr="006B5BD9">
        <w:rPr>
          <w:rFonts w:ascii="Times New Roman" w:hAnsi="Times New Roman" w:cs="Times New Roman"/>
          <w:sz w:val="24"/>
          <w:szCs w:val="24"/>
        </w:rPr>
        <w:t>2</w:t>
      </w:r>
      <w:r w:rsidR="009D36F8">
        <w:rPr>
          <w:rFonts w:ascii="Times New Roman" w:hAnsi="Times New Roman" w:cs="Times New Roman"/>
          <w:sz w:val="24"/>
          <w:szCs w:val="24"/>
        </w:rPr>
        <w:t xml:space="preserve">.  </w:t>
      </w:r>
      <w:r w:rsidR="006B5BD9" w:rsidRPr="006B5BD9">
        <w:rPr>
          <w:rFonts w:ascii="Times New Roman" w:hAnsi="Times New Roman" w:cs="Times New Roman"/>
          <w:sz w:val="24"/>
          <w:szCs w:val="24"/>
        </w:rPr>
        <w:t xml:space="preserve"> Контроль за выполнением настоящего постановления оставляю за собой.</w:t>
      </w:r>
      <w:r w:rsidR="00FC48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8B4" w:rsidRPr="00FC48B4" w:rsidRDefault="00FC48B4" w:rsidP="00FC48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  </w:t>
      </w:r>
      <w:r w:rsidRPr="00FC48B4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подписания. </w:t>
      </w:r>
    </w:p>
    <w:p w:rsidR="006B5BD9" w:rsidRPr="006B5BD9" w:rsidRDefault="006B5BD9" w:rsidP="006B5B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BD9" w:rsidRPr="006B5BD9" w:rsidRDefault="006B5BD9" w:rsidP="006B5BD9">
      <w:pPr>
        <w:pStyle w:val="a6"/>
        <w:tabs>
          <w:tab w:val="left" w:pos="284"/>
        </w:tabs>
        <w:spacing w:line="276" w:lineRule="auto"/>
        <w:ind w:left="709" w:firstLine="0"/>
        <w:jc w:val="both"/>
      </w:pPr>
    </w:p>
    <w:p w:rsidR="006B5BD9" w:rsidRPr="006B5BD9" w:rsidRDefault="006B5BD9" w:rsidP="00FC48B4">
      <w:pPr>
        <w:pStyle w:val="a6"/>
        <w:tabs>
          <w:tab w:val="left" w:pos="284"/>
        </w:tabs>
        <w:ind w:firstLine="0"/>
        <w:jc w:val="both"/>
      </w:pPr>
      <w:r w:rsidRPr="006B5BD9">
        <w:tab/>
        <w:t xml:space="preserve">  </w:t>
      </w:r>
    </w:p>
    <w:p w:rsidR="006B5BD9" w:rsidRPr="006B5BD9" w:rsidRDefault="006B5BD9" w:rsidP="006B5BD9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BD9" w:rsidRPr="006B5BD9" w:rsidRDefault="006B5BD9" w:rsidP="006B5BD9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48B4" w:rsidRDefault="00FC48B4" w:rsidP="006B5B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BD9" w:rsidRPr="006B5BD9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6B5BD9" w:rsidRPr="006B5BD9" w:rsidRDefault="006B5BD9" w:rsidP="006B5B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 СП «деревня Рябцево» </w:t>
      </w:r>
      <w:r w:rsidRPr="006B5BD9">
        <w:rPr>
          <w:rFonts w:ascii="Times New Roman" w:hAnsi="Times New Roman" w:cs="Times New Roman"/>
          <w:sz w:val="24"/>
          <w:szCs w:val="24"/>
        </w:rPr>
        <w:tab/>
      </w:r>
      <w:r w:rsidRPr="006B5BD9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6B5BD9">
        <w:rPr>
          <w:rFonts w:ascii="Times New Roman" w:hAnsi="Times New Roman" w:cs="Times New Roman"/>
          <w:sz w:val="24"/>
          <w:szCs w:val="24"/>
        </w:rPr>
        <w:tab/>
        <w:t>В.А.Карнюшкина</w:t>
      </w:r>
    </w:p>
    <w:p w:rsidR="006B5BD9" w:rsidRPr="006B5BD9" w:rsidRDefault="006B5BD9" w:rsidP="006B5B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5BD9" w:rsidRPr="006B5BD9" w:rsidRDefault="006B5BD9" w:rsidP="006B5B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5BD9" w:rsidRPr="006B5BD9" w:rsidRDefault="006B5BD9" w:rsidP="006B5B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5BD9" w:rsidRPr="006B5BD9" w:rsidRDefault="006B5BD9" w:rsidP="006B5B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6B5BD9" w:rsidRPr="006B5BD9" w:rsidRDefault="006B5BD9" w:rsidP="006B5B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5BD9" w:rsidRPr="006B5BD9" w:rsidRDefault="006B5BD9" w:rsidP="006B5BD9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6B5BD9" w:rsidRPr="006B5BD9" w:rsidRDefault="006B5BD9" w:rsidP="006B5BD9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DA3743" w:rsidRPr="006B5BD9" w:rsidRDefault="00DA3743" w:rsidP="00F744D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DA3743" w:rsidRDefault="00DA3743" w:rsidP="00F744D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к постановлению </w:t>
      </w:r>
      <w:r w:rsidR="00F744DC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F744DC" w:rsidRPr="006B5BD9" w:rsidRDefault="00F744DC" w:rsidP="00F744D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«деревня Рябцево»</w:t>
      </w:r>
    </w:p>
    <w:p w:rsidR="00DA3743" w:rsidRPr="006B5BD9" w:rsidRDefault="00DA3743" w:rsidP="00F744D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B87D47">
        <w:rPr>
          <w:rFonts w:ascii="Times New Roman" w:hAnsi="Times New Roman" w:cs="Times New Roman"/>
          <w:sz w:val="24"/>
          <w:szCs w:val="24"/>
        </w:rPr>
        <w:t xml:space="preserve">                            от 18 октября </w:t>
      </w:r>
      <w:r w:rsidRPr="006B5BD9">
        <w:rPr>
          <w:rFonts w:ascii="Times New Roman" w:hAnsi="Times New Roman" w:cs="Times New Roman"/>
          <w:sz w:val="24"/>
          <w:szCs w:val="24"/>
        </w:rPr>
        <w:t>2013г.</w:t>
      </w:r>
    </w:p>
    <w:p w:rsidR="00DA3743" w:rsidRPr="006B5BD9" w:rsidRDefault="00DA3743" w:rsidP="00F744D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DA3743" w:rsidRPr="006B5BD9" w:rsidRDefault="00DA3743" w:rsidP="006B5BD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A3743" w:rsidRPr="006B5BD9" w:rsidRDefault="00DA3743" w:rsidP="006B5BD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DA3743" w:rsidRPr="006B5BD9" w:rsidRDefault="00DA3743" w:rsidP="006B5BD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B5BD9">
        <w:rPr>
          <w:rFonts w:ascii="Times New Roman" w:hAnsi="Times New Roman" w:cs="Times New Roman"/>
          <w:b/>
          <w:bCs/>
          <w:color w:val="26282F"/>
          <w:sz w:val="24"/>
          <w:szCs w:val="24"/>
        </w:rPr>
        <w:t>Регламент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</w:t>
      </w:r>
    </w:p>
    <w:p w:rsidR="00DA3743" w:rsidRPr="006B5BD9" w:rsidRDefault="00DA3743" w:rsidP="006B5B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BD9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A3743" w:rsidRPr="00FC48B4" w:rsidRDefault="00DA3743" w:rsidP="00FC48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FC48B4">
        <w:rPr>
          <w:rFonts w:ascii="Times New Roman" w:hAnsi="Times New Roman" w:cs="Times New Roman"/>
          <w:b/>
          <w:bCs/>
          <w:color w:val="26282F"/>
          <w:sz w:val="24"/>
          <w:szCs w:val="24"/>
        </w:rPr>
        <w:t>1. Общие положения</w:t>
      </w:r>
    </w:p>
    <w:p w:rsidR="00DA3743" w:rsidRPr="006B5BD9" w:rsidRDefault="00DA3743" w:rsidP="006B5B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BD9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A3743" w:rsidRPr="006B5BD9" w:rsidRDefault="00DA3743" w:rsidP="006B5BD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1.1 Настоящий регламент разработан в целях реализации пункта 4 статьи 165 Жилищного кодекса Российской Федерации и определяет порядок информационного взаимодействия администрации муниципального </w:t>
      </w:r>
      <w:r w:rsidR="002A213E">
        <w:rPr>
          <w:rFonts w:ascii="Times New Roman" w:hAnsi="Times New Roman" w:cs="Times New Roman"/>
          <w:sz w:val="24"/>
          <w:szCs w:val="24"/>
        </w:rPr>
        <w:t>образования сельского поселения «деревня Рябцево»</w:t>
      </w:r>
      <w:r w:rsidRPr="006B5BD9">
        <w:rPr>
          <w:rFonts w:ascii="Times New Roman" w:hAnsi="Times New Roman" w:cs="Times New Roman"/>
          <w:sz w:val="24"/>
          <w:szCs w:val="24"/>
        </w:rPr>
        <w:t xml:space="preserve"> и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(далее – лица, осуществляющие поставку коммунальных ресурсов и (или) оказание услуг), при предоставлении информации, указанной в постановлении Правительства Российской Федерации от 28декабря </w:t>
      </w:r>
      <w:smartTag w:uri="urn:schemas-microsoft-com:office:smarttags" w:element="metricconverter">
        <w:smartTagPr>
          <w:attr w:name="ProductID" w:val="2012 г"/>
        </w:smartTagPr>
        <w:r w:rsidRPr="006B5BD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6B5BD9">
        <w:rPr>
          <w:rFonts w:ascii="Times New Roman" w:hAnsi="Times New Roman" w:cs="Times New Roman"/>
          <w:sz w:val="24"/>
          <w:szCs w:val="24"/>
        </w:rPr>
        <w:t>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(далее – информация).</w:t>
      </w:r>
    </w:p>
    <w:p w:rsidR="00DA3743" w:rsidRPr="006B5BD9" w:rsidRDefault="00DA3743" w:rsidP="006B5B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BD9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A3743" w:rsidRPr="00FC48B4" w:rsidRDefault="00DA3743" w:rsidP="00FC48B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8B4">
        <w:rPr>
          <w:rFonts w:ascii="Times New Roman" w:hAnsi="Times New Roman" w:cs="Times New Roman"/>
          <w:b/>
          <w:sz w:val="24"/>
          <w:szCs w:val="24"/>
        </w:rPr>
        <w:t>2. Участники информационного взаимодействия</w:t>
      </w:r>
    </w:p>
    <w:p w:rsidR="00DA3743" w:rsidRPr="006B5BD9" w:rsidRDefault="00DA3743" w:rsidP="00FC48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012"/>
      <w:r w:rsidRPr="006B5BD9">
        <w:rPr>
          <w:rFonts w:ascii="Times New Roman" w:hAnsi="Times New Roman" w:cs="Times New Roman"/>
          <w:sz w:val="24"/>
          <w:szCs w:val="24"/>
        </w:rPr>
        <w:t xml:space="preserve">2.1. </w:t>
      </w:r>
      <w:r w:rsidR="00F744DC">
        <w:rPr>
          <w:rFonts w:ascii="Times New Roman" w:hAnsi="Times New Roman" w:cs="Times New Roman"/>
          <w:sz w:val="24"/>
          <w:szCs w:val="24"/>
        </w:rPr>
        <w:t>А</w:t>
      </w:r>
      <w:r w:rsidRPr="006B5BD9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F744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6B5BD9">
        <w:rPr>
          <w:rFonts w:ascii="Times New Roman" w:hAnsi="Times New Roman" w:cs="Times New Roman"/>
          <w:sz w:val="24"/>
          <w:szCs w:val="24"/>
        </w:rPr>
        <w:t>«</w:t>
      </w:r>
      <w:r w:rsidR="00F744DC">
        <w:rPr>
          <w:rFonts w:ascii="Times New Roman" w:hAnsi="Times New Roman" w:cs="Times New Roman"/>
          <w:sz w:val="24"/>
          <w:szCs w:val="24"/>
        </w:rPr>
        <w:t>деревня Рябцево</w:t>
      </w:r>
      <w:r w:rsidRPr="006B5BD9">
        <w:rPr>
          <w:rFonts w:ascii="Times New Roman" w:hAnsi="Times New Roman" w:cs="Times New Roman"/>
          <w:sz w:val="24"/>
          <w:szCs w:val="24"/>
        </w:rPr>
        <w:t>».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2.2. Лица, осуществляющие поставку коммунальных ресурсов и (или) оказание услуг, обязанные предоставлять информацию (далее – лица, осуществляющие поставку коммунальных ресурсов и (или) оказание услуг):</w:t>
      </w: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1) организации, осуществляющие поставку в многоквартирные дома ресурсов, необходимых для предоставления коммунальных услуг (далее - ресурсоснабжающие организации);</w:t>
      </w: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13"/>
      <w:bookmarkEnd w:id="0"/>
      <w:r w:rsidRPr="006B5BD9">
        <w:rPr>
          <w:rFonts w:ascii="Times New Roman" w:hAnsi="Times New Roman" w:cs="Times New Roman"/>
          <w:sz w:val="24"/>
          <w:szCs w:val="24"/>
        </w:rPr>
        <w:t>2) организации, осуществляющие предоставление коммунальных услуг в многоквартирных и жилых домах:</w:t>
      </w:r>
    </w:p>
    <w:bookmarkEnd w:id="1"/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- управляющие организации, заключившие в установленном порядке договор управления многоквартирным домом, в котором предусмотрена обязанность этих организаций предоставлять коммунальные услуги соответствующего вида;</w:t>
      </w: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- товарищества собственников жилья, жилищные кооперативы, жилищно-строительные кооперативы и иные специализированные потребительские кооперативы, которые предоставляют коммунальные услуги собственникам и (или) пользователям помещений в многоквартирном доме, если собственниками помещений в многоквартирном доме избран способ управления многоквартирным домом, </w:t>
      </w:r>
      <w:r w:rsidRPr="006B5BD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предусмотренный </w:t>
      </w:r>
      <w:hyperlink r:id="rId8" w:history="1">
        <w:r w:rsidRPr="006B5BD9">
          <w:rPr>
            <w:rFonts w:ascii="Times New Roman" w:hAnsi="Times New Roman" w:cs="Times New Roman"/>
            <w:sz w:val="24"/>
            <w:szCs w:val="24"/>
          </w:rPr>
          <w:t>пунктом 2 части 2 статьи 161</w:t>
        </w:r>
      </w:hyperlink>
      <w:r w:rsidRPr="006B5BD9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или собственниками жилых домов;</w:t>
      </w: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- ресурсоснабжающие организации, если ими заключен с собственниками помещений в многоквартирном доме, избравшими способ управления многоквартирным домом, предусмотренный </w:t>
      </w:r>
      <w:hyperlink r:id="rId9" w:history="1">
        <w:r w:rsidRPr="006B5BD9">
          <w:rPr>
            <w:rFonts w:ascii="Times New Roman" w:hAnsi="Times New Roman" w:cs="Times New Roman"/>
            <w:sz w:val="24"/>
            <w:szCs w:val="24"/>
          </w:rPr>
          <w:t>пунктом 1 части 2 статьи 161</w:t>
        </w:r>
      </w:hyperlink>
      <w:r w:rsidRPr="006B5BD9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либо с собственниками жилых домов договор предоставления коммунальных услуг соответствующего вида;</w:t>
      </w: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14"/>
      <w:r w:rsidRPr="006B5BD9">
        <w:rPr>
          <w:rFonts w:ascii="Times New Roman" w:hAnsi="Times New Roman" w:cs="Times New Roman"/>
          <w:sz w:val="24"/>
          <w:szCs w:val="24"/>
        </w:rPr>
        <w:t xml:space="preserve">3) лица, оказывающие услуги (выполняющие работы) по содержанию и ремонту общего имущества собственников помещений в многоквартирных домах на основании договоров, предусматривающих оказание таких услуг (выполнение таких работ) (договоры управления многоквартирным домом либо договоры на оказание услуг (выполнение работ) по содержанию и ремонту общего имущества собственников помещений в многоквартирных домах), в том числе управляющие организации, а также товарищества и кооперативы, указанные в абзацах втором и третьем подпункта "б" настоящего пункта, оказывающие такие услуги (выполняющие такие работы), если собственниками помещений в многоквартирном доме избран способ управления многоквартирным домом, предусмотренный </w:t>
      </w:r>
      <w:hyperlink r:id="rId10" w:history="1">
        <w:r w:rsidRPr="006B5BD9">
          <w:rPr>
            <w:rFonts w:ascii="Times New Roman" w:hAnsi="Times New Roman" w:cs="Times New Roman"/>
            <w:sz w:val="24"/>
            <w:szCs w:val="24"/>
          </w:rPr>
          <w:t>пунктом 2 части 2 статьи 161</w:t>
        </w:r>
      </w:hyperlink>
      <w:r w:rsidRPr="006B5BD9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Федерации.</w:t>
      </w: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16"/>
      <w:bookmarkEnd w:id="2"/>
      <w:r w:rsidRPr="006B5BD9">
        <w:rPr>
          <w:rFonts w:ascii="Times New Roman" w:hAnsi="Times New Roman" w:cs="Times New Roman"/>
          <w:sz w:val="24"/>
          <w:szCs w:val="24"/>
        </w:rPr>
        <w:t xml:space="preserve">2.3.Лица, отвечающие за эксплуатацию объектов коммунальной и инженерной инфраструктуры, расположенной на территории </w:t>
      </w:r>
      <w:r w:rsidR="00F744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F744DC" w:rsidRPr="006B5BD9">
        <w:rPr>
          <w:rFonts w:ascii="Times New Roman" w:hAnsi="Times New Roman" w:cs="Times New Roman"/>
          <w:sz w:val="24"/>
          <w:szCs w:val="24"/>
        </w:rPr>
        <w:t>«</w:t>
      </w:r>
      <w:r w:rsidR="00F744DC">
        <w:rPr>
          <w:rFonts w:ascii="Times New Roman" w:hAnsi="Times New Roman" w:cs="Times New Roman"/>
          <w:sz w:val="24"/>
          <w:szCs w:val="24"/>
        </w:rPr>
        <w:t>деревня Рябцево</w:t>
      </w:r>
      <w:r w:rsidR="00F744DC" w:rsidRPr="006B5BD9">
        <w:rPr>
          <w:rFonts w:ascii="Times New Roman" w:hAnsi="Times New Roman" w:cs="Times New Roman"/>
          <w:sz w:val="24"/>
          <w:szCs w:val="24"/>
        </w:rPr>
        <w:t>»</w:t>
      </w:r>
      <w:r w:rsidRPr="006B5BD9">
        <w:rPr>
          <w:rFonts w:ascii="Times New Roman" w:hAnsi="Times New Roman" w:cs="Times New Roman"/>
          <w:sz w:val="24"/>
          <w:szCs w:val="24"/>
        </w:rPr>
        <w:t>.</w:t>
      </w: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FC48B4" w:rsidRDefault="00DA3743" w:rsidP="00FC48B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8B4">
        <w:rPr>
          <w:rFonts w:ascii="Times New Roman" w:hAnsi="Times New Roman" w:cs="Times New Roman"/>
          <w:b/>
          <w:sz w:val="24"/>
          <w:szCs w:val="24"/>
        </w:rPr>
        <w:t>3. Порядок информационного взаимодействия при передаче информации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3.1. Информация передается в форме электронного документа. Файл электронной подписи под документами передается в открытом виде.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3.2. Обязанность по предоставлению информации возникает:</w:t>
      </w:r>
    </w:p>
    <w:p w:rsidR="00DA3743" w:rsidRPr="006B5BD9" w:rsidRDefault="00DA3743" w:rsidP="006B5B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1) в отношении лиц, осуществляющих оказание коммунальных услуг в многоквартирных и жилых домах, - со дня, определяемого в соответствии с пунктами 14 </w:t>
      </w:r>
      <w:r w:rsidRPr="006B5BD9">
        <w:rPr>
          <w:rFonts w:ascii="Times New Roman" w:hAnsi="Times New Roman" w:cs="Times New Roman"/>
          <w:sz w:val="24"/>
          <w:szCs w:val="24"/>
        </w:rPr>
        <w:noBreakHyphen/>
        <w:t>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354;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2) в отношении лиц, осуществляющих поставку в многоквартирные дома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</w:t>
      </w:r>
      <w:r w:rsidRPr="006B5BD9">
        <w:rPr>
          <w:rFonts w:ascii="Times New Roman" w:hAnsi="Times New Roman" w:cs="Times New Roman"/>
          <w:sz w:val="24"/>
          <w:szCs w:val="24"/>
        </w:rPr>
        <w:noBreakHyphen/>
        <w:t xml:space="preserve"> со дня заключения соответствующего договора.</w:t>
      </w:r>
      <w:bookmarkStart w:id="4" w:name="sub_1004"/>
      <w:bookmarkEnd w:id="3"/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3.3. Лица, осуществляющие поставку коммунальных ресурсов и (или) оказание услуг, предоставляют информацию отдельно по каждому многоквартирному или жилому дому, для которого они осуществляют поставку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в части, касающейся поставляемых ими ресурсов, необходимых для предоставления коммунальных услуг, оказываемых услуг (выполняемых работ).</w:t>
      </w: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FC48B4" w:rsidRDefault="00DA3743" w:rsidP="00FC48B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sub_1007"/>
      <w:bookmarkEnd w:id="4"/>
      <w:r w:rsidRPr="00FC48B4">
        <w:rPr>
          <w:rFonts w:ascii="Times New Roman" w:hAnsi="Times New Roman" w:cs="Times New Roman"/>
          <w:b/>
          <w:sz w:val="24"/>
          <w:szCs w:val="24"/>
        </w:rPr>
        <w:t>4. Порядок предоставления информации в форме электронного паспорта многоквартирного дома или электронного паспорта жилого дома.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4.1. Лица, указанные в пунктах 2.2, 2.3 настоящего регламента предоставляют информацию в форме электронного паспорта многоквартирного дома или в форме электронного паспорта жилого дома, утвержденных приказом Федерального агентства по строительству и жилищно-коммунальному хозяйству от 08.04.2013 № 113/ГС «Об утверждении формы электронного паспорта многоквартирного дома, формы электронного </w:t>
      </w:r>
      <w:r w:rsidRPr="006B5BD9">
        <w:rPr>
          <w:rFonts w:ascii="Times New Roman" w:hAnsi="Times New Roman" w:cs="Times New Roman"/>
          <w:sz w:val="24"/>
          <w:szCs w:val="24"/>
        </w:rPr>
        <w:lastRenderedPageBreak/>
        <w:t>паспорта жилого дома (далее – электронный паспорт), формы электронного документа о состоянии расположенных на территориях муниципальных образований объектов коммунальной и инженерной инфраструктуры и порядка заполнения указанных документов» и размещенных администрацией в открытом доступе на официальном сайте муниципального района «Малоярославецкий район» (далее – официальный сайт) в информационно-телекоммуникационной сети «Интернет» (далее – сеть «Интернет») с указанием сведений о выделенном адресе электронной почты для получения информации.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4.2. С момента возникновения обязанности, указанного в подпунктах а, б пункта 3.2 настоящего регламента, по предоставлению информации ежемесячно до 15 числа месяца, следующего за отчетным, лица, осуществляющие поставку коммунальных ресурсов и (или) оказание услуг, заполняют форму электронного паспорта и направляют на выделенный адрес электронной почты администрации в форме электронного документа, подписанного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в соответствии с Федеральным законом от 6 апреля 2011 года № 63-ФЗ «Об электронной подписи». При этом электронная подпись передается отдельным файлом в рамках единого сеанса электронного обмена (транзакции).</w:t>
      </w:r>
    </w:p>
    <w:p w:rsidR="00DA3743" w:rsidRPr="006B5BD9" w:rsidRDefault="00DA3743" w:rsidP="006B5B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4.3. Форма электронного паспорта заполняется отдельно по каждому многоквартирному дому или жилому дому в части, касающейся поставляемых ими ресурсов, необходимых для предоставления коммунальных услуг, оказываемых услуг (выполняемых работ).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4.4. Администрация направляет автоматическое ответное сообщение о факте получения информации лицам, предоставившим информацию при получении информации на выделенный адрес электронной почты администрации.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4.5. Обязанность по предоставлению информации лиц, осуществляющих поставку коммунальных ресурсов и (или) оказание услуг, считается выполненной при получении автоматического ответного сообщения, предусмотренного пунктом 4.4 настоящего регламента, при условии надлежащего заполнения и подписания формы электронного паспорта.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4.6. В случае некорректного заполнения и (или) некорректного подписания формы электронного паспорта лицом, осуществляющим поставку коммунальных ресурсов и (или) оказание услуг, администрация в течение 2 (двух) рабочих дней со дня получения электронного паспорта направляет соответствующее извещение в электронном виде с указанием замечаний по заполнению предоставленных документов и срока их устранения.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4.7. Лицо, осуществляющее поставку коммунальных ресурсов и (или) оказание услуг, получившее извещение, указанное в пункте 4.6 настоящего регламента, обязано в течение 5 (пяти) рабочих дней устранить замечания, перечисленные в извещении администрации, и направить доработанную форму электронного паспорта в адрес администрации в порядке, предусмотренном пунктами 4.2 – 4.5 настоящего положения.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FC48B4" w:rsidRDefault="00DA3743" w:rsidP="00FC48B4">
      <w:pPr>
        <w:spacing w:after="0"/>
        <w:jc w:val="center"/>
        <w:rPr>
          <w:rFonts w:ascii="Times New Roman" w:hAnsi="Times New Roman" w:cs="Times New Roman"/>
        </w:rPr>
      </w:pPr>
      <w:r w:rsidRPr="00FC48B4">
        <w:rPr>
          <w:rFonts w:ascii="Times New Roman" w:hAnsi="Times New Roman" w:cs="Times New Roman"/>
          <w:b/>
          <w:sz w:val="24"/>
          <w:szCs w:val="24"/>
        </w:rPr>
        <w:t xml:space="preserve">5. Порядок предоставления информации в форме электронного документа для предоставления информации о состоянии расположенных на территории  </w:t>
      </w:r>
      <w:r w:rsidR="00FC48B4" w:rsidRPr="00FC48B4">
        <w:rPr>
          <w:rFonts w:ascii="Times New Roman" w:hAnsi="Times New Roman" w:cs="Times New Roman"/>
          <w:b/>
          <w:sz w:val="24"/>
          <w:szCs w:val="24"/>
        </w:rPr>
        <w:t>сельского поселения  «деревня Рябцево»</w:t>
      </w:r>
      <w:r w:rsidR="00FC48B4" w:rsidRPr="00FC48B4">
        <w:rPr>
          <w:rFonts w:ascii="Times New Roman" w:hAnsi="Times New Roman" w:cs="Times New Roman"/>
          <w:b/>
        </w:rPr>
        <w:t xml:space="preserve"> </w:t>
      </w:r>
      <w:r w:rsidRPr="00FC48B4">
        <w:rPr>
          <w:rFonts w:ascii="Times New Roman" w:hAnsi="Times New Roman" w:cs="Times New Roman"/>
          <w:b/>
          <w:sz w:val="24"/>
          <w:szCs w:val="24"/>
        </w:rPr>
        <w:t>объектов коммунальной и инженерной</w:t>
      </w:r>
      <w:r w:rsidR="00FC48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48B4">
        <w:rPr>
          <w:rFonts w:ascii="Times New Roman" w:hAnsi="Times New Roman" w:cs="Times New Roman"/>
          <w:b/>
          <w:sz w:val="24"/>
          <w:szCs w:val="24"/>
        </w:rPr>
        <w:t>инфраструктуры (далее – электронный документ об объектах коммунальной и инженерной инфраструктуры).</w:t>
      </w:r>
    </w:p>
    <w:p w:rsidR="00DA3743" w:rsidRPr="00FC48B4" w:rsidRDefault="00DA3743" w:rsidP="00FC48B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8B4" w:rsidRPr="00836D70" w:rsidRDefault="00DA3743" w:rsidP="00FC48B4">
      <w:pPr>
        <w:spacing w:after="0"/>
        <w:rPr>
          <w:rFonts w:ascii="Times New Roman" w:hAnsi="Times New Roman" w:cs="Times New Roman"/>
        </w:rPr>
      </w:pPr>
      <w:r w:rsidRPr="006B5BD9">
        <w:rPr>
          <w:rFonts w:ascii="Times New Roman" w:hAnsi="Times New Roman" w:cs="Times New Roman"/>
          <w:sz w:val="24"/>
          <w:szCs w:val="24"/>
        </w:rPr>
        <w:t>5.1. Лица, указанные в пунктах 2.2, 2.3 наст</w:t>
      </w:r>
      <w:r w:rsidR="00FC48B4">
        <w:rPr>
          <w:rFonts w:ascii="Times New Roman" w:hAnsi="Times New Roman" w:cs="Times New Roman"/>
          <w:sz w:val="24"/>
          <w:szCs w:val="24"/>
        </w:rPr>
        <w:t xml:space="preserve">оящего регламента предоставляют </w:t>
      </w:r>
      <w:r w:rsidRPr="006B5BD9">
        <w:rPr>
          <w:rFonts w:ascii="Times New Roman" w:hAnsi="Times New Roman" w:cs="Times New Roman"/>
          <w:sz w:val="24"/>
          <w:szCs w:val="24"/>
        </w:rPr>
        <w:t xml:space="preserve">информацию в форме электронного документа для предоставления информации о состоянии расположенных на территории </w:t>
      </w:r>
      <w:r w:rsidR="00FC48B4" w:rsidRPr="006B5BD9">
        <w:rPr>
          <w:rFonts w:ascii="Times New Roman" w:hAnsi="Times New Roman" w:cs="Times New Roman"/>
          <w:sz w:val="24"/>
          <w:szCs w:val="24"/>
        </w:rPr>
        <w:t>сельского поселения  «деревня Рябцево»</w:t>
      </w:r>
    </w:p>
    <w:p w:rsidR="00DA3743" w:rsidRPr="006B5BD9" w:rsidRDefault="00FC48B4" w:rsidP="00FC48B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A3743" w:rsidRPr="006B5BD9">
        <w:rPr>
          <w:rFonts w:ascii="Times New Roman" w:hAnsi="Times New Roman" w:cs="Times New Roman"/>
          <w:sz w:val="24"/>
          <w:szCs w:val="24"/>
        </w:rPr>
        <w:t xml:space="preserve">бъектов коммунальной и инженерной инфраструктуры (далее – электронный документ </w:t>
      </w:r>
      <w:r w:rsidR="00DA3743" w:rsidRPr="006B5BD9">
        <w:rPr>
          <w:rFonts w:ascii="Times New Roman" w:hAnsi="Times New Roman" w:cs="Times New Roman"/>
          <w:sz w:val="24"/>
          <w:szCs w:val="24"/>
        </w:rPr>
        <w:lastRenderedPageBreak/>
        <w:t>об объектах коммунальной и инженерной инфраструктуры), утвержденной приказом Федерального агентства по строительству и жилищно-коммунальному хозяйству от 08.04.2013 № 113/ГС «Об утверждении формы электронного паспорта многоквартирного дома, формы электронного паспорта жилого дома, формы электронного документа о состоянии расположенных на территориях муниципальных образований объектов коммунальной и инженерной инфраструктуры и порядка заполнения указанных документов» и размещенных администрацией в открытом доступе на официальном сайте муниципального района «Малоярославецкий район» (далее – официальный сайт) в информационно-телекоммуникационной сети «Интернет» (далее – сеть «Интернет») с указанием сведений о выделенном адресе электронной почты для получения информации.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5.2. Ежемесячно до 15 числа месяца, следующего за отчетным, лица, отвечающие за эксплуатацию объектов коммунальной и инженерной инфраструктуры, расположенной на территории поселения, направляют на выделенный адрес электронной почты администрации электронный документ об объектах коммунальной и инженерной инфраструктуры, подписанный лицом, имеющим право действовать без доверенности от имени лица, либо лицом, уполномоченным на подписание указанного документа доверенностью, с использованием усиленной квалифицированной электронной подписи в соответствии с Федеральным законом от 6 апреля 2011 года № 63-ФЗ «Об электронной подписи». При этом электронная подпись передается отдельным файлом в рамках единого сеанса электронного обмена (транзакции).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5.3. Администрация направляет автоматическое ответное сообщение о факте получения информации лицам, предоставившим информацию.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5.4. Обязанность по предоставлению информации лиц, отвечающих за эксплуатацию объектов коммунальной и инженерной инфраструктуры, считается выполненной при получении автоматического ответного сообщения, предусмотренного пунктом 5.3 настоящего регламента, при условии надлежащего заполнения и подписания формы электронного документа об объектах коммунальной и инженерной инфраструктуры.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5.5. В случае некорректного заполнения и (или) некорректного подписания формы электронного документа об объектах коммунальной и инженерной инфраструктуры лицом, отвечающим за эксплуатацию объектов коммунальной и инженерной инфраструктуры, администрация в течение 2 (двух) рабочих дней со дня получения формы электронного документа об объектах коммунальной и инженерной инфраструктуры направляет соответствующее извещение в электронном виде с указанием замечаний по заполнению предоставленного документа и срока их устранения.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5.6. Лицо, отвечающее за эксплуатацию объектов коммунальной и инженерной инфраструктуры, получившее извещение, указанное в пункте 5.5 настоящего регламента, обязано в течение 5 (пяти) рабочих дней устранить замечания, перечисленные в извещении администрации, и направить доработанную форму электронного документа об объектах коммунальной и инженерной инфраструктуры в адрес администрации в порядке, предусмотренном пунктами 5.2 – 5.4 настоящего положения.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FC48B4" w:rsidRDefault="00DA3743" w:rsidP="00FC48B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8B4">
        <w:rPr>
          <w:rFonts w:ascii="Times New Roman" w:hAnsi="Times New Roman" w:cs="Times New Roman"/>
          <w:b/>
          <w:sz w:val="24"/>
          <w:szCs w:val="24"/>
        </w:rPr>
        <w:t>6. Порядок предоставления извещения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 (далее – извещение).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 xml:space="preserve">6.1. Лица, осуществляющие поставку коммунальных ресурсов и (или) оказание услуг, в течение 10 (десяти) дней со дня произошедших изменений направляют на выделенный адрес электронной почты администрации, предусмотренный пунктом 4.1 </w:t>
      </w:r>
      <w:r w:rsidRPr="006B5BD9">
        <w:rPr>
          <w:rFonts w:ascii="Times New Roman" w:hAnsi="Times New Roman" w:cs="Times New Roman"/>
          <w:sz w:val="24"/>
          <w:szCs w:val="24"/>
        </w:rPr>
        <w:lastRenderedPageBreak/>
        <w:t>настоящего регламента, извещение с приложением документов, подтверждающих изменения в форме электронного документа, подписанного лицом, имеющим право действовать без доверенности от имени лица, либо лицом, уполномоченным на подписание указанного документа доверенностью, с использованием электронно-цифровой подписи в порядке, установленным законодательством Российской Федерации.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6.2. Администрация направляет автоматическое ответное сообщение о факте получения информации лицам, предоставившим информацию.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6.3. Обязанность по предоставлению информации лиц, осуществляющих поставку коммунальных ресурсов и (или) оказание услуг, считается выполненной при получении автоматического ответного сообщения, предусмотренного пунктом 5.2. настоящего регламента, при условии надлежащего подписания извещения.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6.4. В случае ненадлежащего подписания извещения лицом, осуществляющим поставку коммунальных ресурсов и (или) оказание услуг, администрация в течение 2 (двух) рабочих дней со дня получения извещения направляет соответствующее сообщение указанному лицу.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6.5. Лицо, осуществляющее поставку коммунальных ресурсов и (или) оказание услуг, получившее сообщение, указанное в пункте 6.4 настоящего положения, обязано в течение 5 (пяти) рабочих дней устранить замечание и направить корректное извещение в адрес администрации в порядке, предусмотренном пунктами 6.1 – 6.3 настоящего регламента.</w:t>
      </w:r>
    </w:p>
    <w:p w:rsidR="00DA3743" w:rsidRPr="006B5BD9" w:rsidRDefault="00DA3743" w:rsidP="006B5BD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FC48B4" w:rsidRDefault="00DA3743" w:rsidP="00FC48B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8B4">
        <w:rPr>
          <w:rFonts w:ascii="Times New Roman" w:hAnsi="Times New Roman" w:cs="Times New Roman"/>
          <w:b/>
          <w:sz w:val="24"/>
          <w:szCs w:val="24"/>
        </w:rPr>
        <w:t xml:space="preserve">7. Требования к предоставляемой информации в администрацию  муниципального района </w:t>
      </w:r>
      <w:r w:rsidR="006966FC" w:rsidRPr="00FC48B4">
        <w:rPr>
          <w:rFonts w:ascii="Times New Roman" w:hAnsi="Times New Roman" w:cs="Times New Roman"/>
          <w:b/>
          <w:sz w:val="24"/>
          <w:szCs w:val="24"/>
        </w:rPr>
        <w:t>сельского поселения «деревня Рябцево»</w:t>
      </w:r>
      <w:r w:rsidRPr="00FC48B4">
        <w:rPr>
          <w:rFonts w:ascii="Times New Roman" w:hAnsi="Times New Roman" w:cs="Times New Roman"/>
          <w:b/>
          <w:sz w:val="24"/>
          <w:szCs w:val="24"/>
        </w:rPr>
        <w:t>.</w:t>
      </w:r>
    </w:p>
    <w:p w:rsidR="00DA3743" w:rsidRPr="006B5BD9" w:rsidRDefault="00DA3743" w:rsidP="006B5B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BD9">
        <w:rPr>
          <w:rFonts w:ascii="Times New Roman" w:hAnsi="Times New Roman" w:cs="Times New Roman"/>
          <w:sz w:val="24"/>
          <w:szCs w:val="24"/>
        </w:rPr>
        <w:t>7.1. Информация должна быть достоверной, актуальной, полной и соответствовать информации, предоставляемой в соответствии со стандартом раскрытия информации организациями, осуществляющими деятельность в сфере управления многоквартирными домами, и стандартами раскрытия информации о регулируемой деятельности субъектов естественных монополий и (или) организаций коммунального комплекса, утвержденными Правительством Российской Федерации.</w:t>
      </w:r>
    </w:p>
    <w:p w:rsidR="00DA3743" w:rsidRPr="006B5BD9" w:rsidRDefault="00DA3743" w:rsidP="006B5B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bookmarkEnd w:id="5"/>
    <w:p w:rsidR="00DA3743" w:rsidRPr="006B5BD9" w:rsidRDefault="00DA3743" w:rsidP="006B5B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3743" w:rsidRPr="006B5BD9" w:rsidRDefault="00DA3743" w:rsidP="006B5BD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F3153" w:rsidRPr="006B5BD9" w:rsidRDefault="00CF3153" w:rsidP="006B5BD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F3153" w:rsidRPr="006B5BD9" w:rsidSect="00D31F2F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867" w:rsidRDefault="00AD4867" w:rsidP="00D31F2F">
      <w:pPr>
        <w:spacing w:after="0" w:line="240" w:lineRule="auto"/>
      </w:pPr>
      <w:r>
        <w:separator/>
      </w:r>
    </w:p>
  </w:endnote>
  <w:endnote w:type="continuationSeparator" w:id="1">
    <w:p w:rsidR="00AD4867" w:rsidRDefault="00AD4867" w:rsidP="00D3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6D" w:rsidRDefault="00FA27E2" w:rsidP="00CF07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315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346D" w:rsidRDefault="00AD4867" w:rsidP="002E156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6D" w:rsidRDefault="00FA27E2" w:rsidP="00CF07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31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7D47">
      <w:rPr>
        <w:rStyle w:val="a5"/>
        <w:noProof/>
      </w:rPr>
      <w:t>1</w:t>
    </w:r>
    <w:r>
      <w:rPr>
        <w:rStyle w:val="a5"/>
      </w:rPr>
      <w:fldChar w:fldCharType="end"/>
    </w:r>
  </w:p>
  <w:p w:rsidR="004E346D" w:rsidRDefault="00AD4867" w:rsidP="002E156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867" w:rsidRDefault="00AD4867" w:rsidP="00D31F2F">
      <w:pPr>
        <w:spacing w:after="0" w:line="240" w:lineRule="auto"/>
      </w:pPr>
      <w:r>
        <w:separator/>
      </w:r>
    </w:p>
  </w:footnote>
  <w:footnote w:type="continuationSeparator" w:id="1">
    <w:p w:rsidR="00AD4867" w:rsidRDefault="00AD4867" w:rsidP="00D31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3743"/>
    <w:rsid w:val="000312C4"/>
    <w:rsid w:val="001934AD"/>
    <w:rsid w:val="001B4B21"/>
    <w:rsid w:val="002A213E"/>
    <w:rsid w:val="002C6B8E"/>
    <w:rsid w:val="003270E1"/>
    <w:rsid w:val="004A234C"/>
    <w:rsid w:val="006966FC"/>
    <w:rsid w:val="006B5BD9"/>
    <w:rsid w:val="00836D70"/>
    <w:rsid w:val="00870697"/>
    <w:rsid w:val="008F12F1"/>
    <w:rsid w:val="009935B4"/>
    <w:rsid w:val="009D36F8"/>
    <w:rsid w:val="00AD4867"/>
    <w:rsid w:val="00B87D47"/>
    <w:rsid w:val="00C77A95"/>
    <w:rsid w:val="00CF3153"/>
    <w:rsid w:val="00D31F2F"/>
    <w:rsid w:val="00DA3743"/>
    <w:rsid w:val="00DC5DA1"/>
    <w:rsid w:val="00F744DC"/>
    <w:rsid w:val="00FA27E2"/>
    <w:rsid w:val="00FC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2F"/>
  </w:style>
  <w:style w:type="paragraph" w:styleId="1">
    <w:name w:val="heading 1"/>
    <w:basedOn w:val="a"/>
    <w:next w:val="a"/>
    <w:link w:val="10"/>
    <w:qFormat/>
    <w:rsid w:val="00DA3743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743"/>
    <w:rPr>
      <w:rFonts w:ascii="Arial" w:eastAsia="Times New Roman" w:hAnsi="Arial" w:cs="Times New Roman"/>
      <w:b/>
      <w:sz w:val="28"/>
      <w:szCs w:val="20"/>
      <w:lang w:eastAsia="en-US"/>
    </w:rPr>
  </w:style>
  <w:style w:type="paragraph" w:customStyle="1" w:styleId="ConsPlusTitle">
    <w:name w:val="ConsPlusTitle"/>
    <w:rsid w:val="00DA37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footer"/>
    <w:basedOn w:val="a"/>
    <w:link w:val="a4"/>
    <w:rsid w:val="00DA374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rsid w:val="00DA3743"/>
    <w:rPr>
      <w:rFonts w:ascii="Calibri" w:eastAsia="Times New Roman" w:hAnsi="Calibri" w:cs="Times New Roman"/>
      <w:lang w:eastAsia="en-US"/>
    </w:rPr>
  </w:style>
  <w:style w:type="character" w:styleId="a5">
    <w:name w:val="page number"/>
    <w:basedOn w:val="a0"/>
    <w:rsid w:val="00DA3743"/>
  </w:style>
  <w:style w:type="paragraph" w:styleId="a6">
    <w:name w:val="Body Text Indent"/>
    <w:basedOn w:val="a"/>
    <w:link w:val="a7"/>
    <w:semiHidden/>
    <w:rsid w:val="006B5BD9"/>
    <w:pPr>
      <w:tabs>
        <w:tab w:val="left" w:pos="0"/>
      </w:tabs>
      <w:spacing w:after="0" w:line="240" w:lineRule="auto"/>
      <w:ind w:firstLine="74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6B5BD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836D70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FC48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48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16102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12038291.16102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91.161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B5AB4-6740-47F2-8787-44BE821D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2624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11</cp:revision>
  <cp:lastPrinted>2014-03-17T08:29:00Z</cp:lastPrinted>
  <dcterms:created xsi:type="dcterms:W3CDTF">2013-10-18T07:05:00Z</dcterms:created>
  <dcterms:modified xsi:type="dcterms:W3CDTF">2015-04-10T10:41:00Z</dcterms:modified>
</cp:coreProperties>
</file>