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7F" w:rsidRPr="0013227F" w:rsidRDefault="0013227F" w:rsidP="0013227F">
      <w:pPr>
        <w:spacing w:after="0" w:line="240" w:lineRule="auto"/>
        <w:jc w:val="center"/>
        <w:rPr>
          <w:rFonts w:ascii="Times New Roman" w:eastAsia="Times New Roman" w:hAnsi="Times New Roman" w:cs="Times New Roman"/>
          <w:b/>
          <w:sz w:val="28"/>
          <w:szCs w:val="28"/>
        </w:rPr>
      </w:pPr>
      <w:r w:rsidRPr="0013227F">
        <w:rPr>
          <w:rFonts w:ascii="Times New Roman" w:eastAsia="Times New Roman" w:hAnsi="Times New Roman" w:cs="Times New Roman"/>
          <w:b/>
          <w:sz w:val="28"/>
          <w:szCs w:val="28"/>
        </w:rPr>
        <w:t>РОССИЙСКАЯ ФЕДЕРАЦИЯ</w:t>
      </w:r>
    </w:p>
    <w:p w:rsidR="0013227F" w:rsidRPr="0013227F" w:rsidRDefault="0013227F" w:rsidP="0013227F">
      <w:pPr>
        <w:spacing w:after="0" w:line="240" w:lineRule="auto"/>
        <w:jc w:val="center"/>
        <w:rPr>
          <w:rFonts w:ascii="Times New Roman" w:eastAsia="Times New Roman" w:hAnsi="Times New Roman" w:cs="Times New Roman"/>
          <w:b/>
          <w:sz w:val="28"/>
          <w:szCs w:val="28"/>
        </w:rPr>
      </w:pPr>
      <w:r w:rsidRPr="0013227F">
        <w:rPr>
          <w:rFonts w:ascii="Times New Roman" w:eastAsia="Times New Roman" w:hAnsi="Times New Roman" w:cs="Times New Roman"/>
          <w:b/>
          <w:sz w:val="28"/>
          <w:szCs w:val="28"/>
        </w:rPr>
        <w:t>КАЛУЖСКАЯ ОБЛАСТЬ</w:t>
      </w:r>
    </w:p>
    <w:p w:rsidR="0013227F" w:rsidRPr="0013227F" w:rsidRDefault="0013227F" w:rsidP="0013227F">
      <w:pPr>
        <w:spacing w:after="0" w:line="240" w:lineRule="auto"/>
        <w:jc w:val="center"/>
        <w:rPr>
          <w:rFonts w:ascii="Times New Roman" w:eastAsia="Times New Roman" w:hAnsi="Times New Roman" w:cs="Times New Roman"/>
          <w:b/>
          <w:sz w:val="28"/>
          <w:szCs w:val="28"/>
        </w:rPr>
      </w:pPr>
      <w:r w:rsidRPr="0013227F">
        <w:rPr>
          <w:rFonts w:ascii="Times New Roman" w:eastAsia="Times New Roman" w:hAnsi="Times New Roman" w:cs="Times New Roman"/>
          <w:b/>
          <w:sz w:val="28"/>
          <w:szCs w:val="28"/>
        </w:rPr>
        <w:t>МАЛОЯРОСЛАВЕЦКИЙ РАЙОН</w:t>
      </w:r>
    </w:p>
    <w:p w:rsidR="0013227F" w:rsidRPr="0013227F" w:rsidRDefault="0013227F" w:rsidP="0013227F">
      <w:pPr>
        <w:spacing w:after="0" w:line="240" w:lineRule="auto"/>
        <w:jc w:val="center"/>
        <w:rPr>
          <w:rFonts w:ascii="Times New Roman" w:eastAsia="Times New Roman" w:hAnsi="Times New Roman" w:cs="Times New Roman"/>
          <w:b/>
          <w:sz w:val="28"/>
          <w:szCs w:val="28"/>
        </w:rPr>
      </w:pPr>
      <w:r w:rsidRPr="0013227F">
        <w:rPr>
          <w:rFonts w:ascii="Times New Roman" w:eastAsia="Times New Roman" w:hAnsi="Times New Roman" w:cs="Times New Roman"/>
          <w:b/>
          <w:sz w:val="28"/>
          <w:szCs w:val="28"/>
        </w:rPr>
        <w:t>СЕЛЬСКАЯ ДУМА СЕЛЬСКОГО ПОСЕЛЕНИЯ</w:t>
      </w:r>
    </w:p>
    <w:p w:rsidR="0013227F" w:rsidRPr="0013227F" w:rsidRDefault="00D15A4B" w:rsidP="0013227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«ДЕРЕВНЯ РЯБЦЕВО</w:t>
      </w:r>
      <w:r w:rsidR="0013227F" w:rsidRPr="0013227F">
        <w:rPr>
          <w:rFonts w:ascii="Times New Roman" w:eastAsia="Times New Roman" w:hAnsi="Times New Roman" w:cs="Times New Roman"/>
          <w:b/>
          <w:sz w:val="28"/>
          <w:szCs w:val="28"/>
        </w:rPr>
        <w:t>»</w:t>
      </w:r>
    </w:p>
    <w:p w:rsidR="0013227F" w:rsidRPr="0013227F" w:rsidRDefault="0013227F" w:rsidP="0013227F">
      <w:pPr>
        <w:spacing w:after="0" w:line="240" w:lineRule="auto"/>
        <w:jc w:val="center"/>
        <w:rPr>
          <w:rFonts w:ascii="Times New Roman" w:eastAsia="Times New Roman" w:hAnsi="Times New Roman" w:cs="Times New Roman"/>
          <w:b/>
          <w:sz w:val="28"/>
          <w:szCs w:val="28"/>
        </w:rPr>
      </w:pPr>
    </w:p>
    <w:p w:rsidR="0013227F" w:rsidRPr="0013227F" w:rsidRDefault="0013227F" w:rsidP="0013227F">
      <w:pPr>
        <w:spacing w:after="0" w:line="240" w:lineRule="auto"/>
        <w:jc w:val="center"/>
        <w:rPr>
          <w:rFonts w:ascii="Times New Roman" w:eastAsia="Times New Roman" w:hAnsi="Times New Roman" w:cs="Times New Roman"/>
          <w:b/>
          <w:sz w:val="32"/>
          <w:szCs w:val="32"/>
        </w:rPr>
      </w:pPr>
      <w:r w:rsidRPr="0013227F">
        <w:rPr>
          <w:rFonts w:ascii="Times New Roman" w:eastAsia="Times New Roman" w:hAnsi="Times New Roman" w:cs="Times New Roman"/>
          <w:b/>
          <w:sz w:val="32"/>
          <w:szCs w:val="32"/>
        </w:rPr>
        <w:t>РЕШЕНИЕ</w:t>
      </w:r>
    </w:p>
    <w:p w:rsidR="0013227F" w:rsidRPr="0013227F" w:rsidRDefault="0013227F" w:rsidP="0013227F">
      <w:pPr>
        <w:spacing w:after="0" w:line="240" w:lineRule="auto"/>
        <w:rPr>
          <w:rFonts w:ascii="Times New Roman" w:eastAsia="Times New Roman" w:hAnsi="Times New Roman" w:cs="Times New Roman"/>
          <w:b/>
          <w:sz w:val="28"/>
          <w:szCs w:val="28"/>
        </w:rPr>
      </w:pPr>
    </w:p>
    <w:p w:rsidR="0013227F" w:rsidRPr="0013227F" w:rsidRDefault="0013227F" w:rsidP="0013227F">
      <w:pPr>
        <w:spacing w:after="0" w:line="240" w:lineRule="auto"/>
        <w:rPr>
          <w:rFonts w:ascii="Times New Roman" w:eastAsia="Times New Roman" w:hAnsi="Times New Roman" w:cs="Times New Roman"/>
          <w:b/>
          <w:sz w:val="28"/>
          <w:szCs w:val="28"/>
        </w:rPr>
      </w:pPr>
      <w:r w:rsidRPr="0013227F">
        <w:rPr>
          <w:rFonts w:ascii="Times New Roman" w:eastAsia="Times New Roman" w:hAnsi="Times New Roman" w:cs="Times New Roman"/>
          <w:b/>
          <w:sz w:val="28"/>
          <w:szCs w:val="28"/>
        </w:rPr>
        <w:t xml:space="preserve">      </w:t>
      </w:r>
      <w:r w:rsidR="007A2A50">
        <w:rPr>
          <w:rFonts w:ascii="Times New Roman" w:eastAsia="Times New Roman" w:hAnsi="Times New Roman" w:cs="Times New Roman"/>
          <w:b/>
          <w:sz w:val="28"/>
          <w:szCs w:val="28"/>
        </w:rPr>
        <w:t>16.05.2024</w:t>
      </w:r>
      <w:r w:rsidRPr="0013227F">
        <w:rPr>
          <w:rFonts w:ascii="Times New Roman" w:eastAsia="Times New Roman" w:hAnsi="Times New Roman" w:cs="Times New Roman"/>
          <w:b/>
          <w:sz w:val="28"/>
          <w:szCs w:val="28"/>
        </w:rPr>
        <w:t xml:space="preserve"> г.                </w:t>
      </w:r>
      <w:r w:rsidRPr="0013227F">
        <w:rPr>
          <w:rFonts w:ascii="Times New Roman" w:eastAsia="Times New Roman" w:hAnsi="Times New Roman" w:cs="Times New Roman"/>
          <w:b/>
          <w:sz w:val="28"/>
          <w:szCs w:val="28"/>
        </w:rPr>
        <w:tab/>
      </w:r>
      <w:r w:rsidRPr="0013227F">
        <w:rPr>
          <w:rFonts w:ascii="Times New Roman" w:eastAsia="Times New Roman" w:hAnsi="Times New Roman" w:cs="Times New Roman"/>
          <w:b/>
          <w:sz w:val="28"/>
          <w:szCs w:val="28"/>
        </w:rPr>
        <w:tab/>
      </w:r>
      <w:r w:rsidRPr="0013227F">
        <w:rPr>
          <w:rFonts w:ascii="Times New Roman" w:eastAsia="Times New Roman" w:hAnsi="Times New Roman" w:cs="Times New Roman"/>
          <w:b/>
          <w:sz w:val="28"/>
          <w:szCs w:val="28"/>
        </w:rPr>
        <w:tab/>
        <w:t xml:space="preserve">                                                                 №</w:t>
      </w:r>
      <w:r w:rsidR="007A2A50">
        <w:rPr>
          <w:rFonts w:ascii="Times New Roman" w:eastAsia="Times New Roman" w:hAnsi="Times New Roman" w:cs="Times New Roman"/>
          <w:b/>
          <w:sz w:val="28"/>
          <w:szCs w:val="28"/>
        </w:rPr>
        <w:t xml:space="preserve"> 7</w:t>
      </w:r>
    </w:p>
    <w:p w:rsidR="009C7D3C" w:rsidRPr="009C7D3C" w:rsidRDefault="009C7D3C" w:rsidP="009C7D3C">
      <w:pPr>
        <w:spacing w:after="0" w:line="240" w:lineRule="auto"/>
        <w:jc w:val="center"/>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7A2A50" w:rsidRDefault="009C7D3C" w:rsidP="009C7D3C">
      <w:pPr>
        <w:spacing w:after="0" w:line="240" w:lineRule="auto"/>
        <w:rPr>
          <w:rFonts w:ascii="Times New Roman" w:eastAsia="Times New Roman" w:hAnsi="Times New Roman" w:cs="Times New Roman"/>
          <w:b/>
          <w:bCs/>
          <w:color w:val="000000"/>
          <w:sz w:val="26"/>
          <w:szCs w:val="26"/>
        </w:rPr>
      </w:pPr>
      <w:r w:rsidRPr="009C7D3C">
        <w:rPr>
          <w:rFonts w:ascii="Times New Roman" w:eastAsia="Times New Roman" w:hAnsi="Times New Roman" w:cs="Times New Roman"/>
          <w:b/>
          <w:bCs/>
          <w:color w:val="000000"/>
          <w:sz w:val="26"/>
          <w:szCs w:val="26"/>
        </w:rPr>
        <w:t>Об утверждении Положения о муниципальном</w:t>
      </w:r>
      <w:r w:rsidR="007A2A50">
        <w:rPr>
          <w:rFonts w:ascii="Times New Roman" w:eastAsia="Times New Roman" w:hAnsi="Times New Roman" w:cs="Times New Roman"/>
          <w:b/>
          <w:bCs/>
          <w:color w:val="000000"/>
          <w:sz w:val="26"/>
          <w:szCs w:val="26"/>
        </w:rPr>
        <w:t xml:space="preserve"> </w:t>
      </w:r>
      <w:r w:rsidRPr="009C7D3C">
        <w:rPr>
          <w:rFonts w:ascii="Times New Roman" w:eastAsia="Times New Roman" w:hAnsi="Times New Roman" w:cs="Times New Roman"/>
          <w:b/>
          <w:bCs/>
          <w:color w:val="000000"/>
          <w:sz w:val="26"/>
          <w:szCs w:val="26"/>
        </w:rPr>
        <w:t xml:space="preserve">контроле в сфере </w:t>
      </w:r>
    </w:p>
    <w:p w:rsidR="009C7D3C" w:rsidRPr="007A2A50" w:rsidRDefault="009C7D3C" w:rsidP="009C7D3C">
      <w:pPr>
        <w:spacing w:after="0" w:line="240" w:lineRule="auto"/>
        <w:rPr>
          <w:rFonts w:ascii="Times New Roman" w:eastAsia="Times New Roman" w:hAnsi="Times New Roman" w:cs="Times New Roman"/>
          <w:b/>
          <w:bCs/>
          <w:color w:val="000000"/>
          <w:sz w:val="26"/>
          <w:szCs w:val="26"/>
        </w:rPr>
      </w:pPr>
      <w:r w:rsidRPr="009C7D3C">
        <w:rPr>
          <w:rFonts w:ascii="Times New Roman" w:eastAsia="Times New Roman" w:hAnsi="Times New Roman" w:cs="Times New Roman"/>
          <w:b/>
          <w:bCs/>
          <w:color w:val="000000"/>
          <w:sz w:val="26"/>
          <w:szCs w:val="26"/>
        </w:rPr>
        <w:t>благоустройства на территории</w:t>
      </w:r>
      <w:r w:rsidR="007A2A50">
        <w:rPr>
          <w:rFonts w:ascii="Times New Roman" w:eastAsia="Times New Roman" w:hAnsi="Times New Roman" w:cs="Times New Roman"/>
          <w:b/>
          <w:bCs/>
          <w:color w:val="000000"/>
          <w:sz w:val="26"/>
          <w:szCs w:val="26"/>
        </w:rPr>
        <w:t xml:space="preserve"> </w:t>
      </w:r>
      <w:r w:rsidRPr="009C7D3C">
        <w:rPr>
          <w:rFonts w:ascii="Times New Roman" w:eastAsia="Times New Roman" w:hAnsi="Times New Roman" w:cs="Times New Roman"/>
          <w:b/>
          <w:bCs/>
          <w:color w:val="000000"/>
          <w:sz w:val="26"/>
          <w:szCs w:val="26"/>
        </w:rPr>
        <w:t>сельского поселения «</w:t>
      </w:r>
      <w:r w:rsidR="00D15A4B">
        <w:rPr>
          <w:rFonts w:ascii="Times New Roman" w:eastAsia="Times New Roman" w:hAnsi="Times New Roman" w:cs="Times New Roman"/>
          <w:b/>
          <w:bCs/>
          <w:color w:val="000000"/>
          <w:sz w:val="26"/>
          <w:szCs w:val="26"/>
        </w:rPr>
        <w:t>деревня Рябцево</w:t>
      </w:r>
      <w:r w:rsidRPr="009C7D3C">
        <w:rPr>
          <w:rFonts w:ascii="Times New Roman" w:eastAsia="Times New Roman" w:hAnsi="Times New Roman" w:cs="Times New Roman"/>
          <w:b/>
          <w:bCs/>
          <w:color w:val="000000"/>
          <w:sz w:val="26"/>
          <w:szCs w:val="26"/>
        </w:rPr>
        <w:t>»</w:t>
      </w:r>
    </w:p>
    <w:p w:rsidR="009C7D3C" w:rsidRPr="009C7D3C" w:rsidRDefault="009C7D3C" w:rsidP="009C7D3C">
      <w:pPr>
        <w:spacing w:after="0" w:line="240" w:lineRule="auto"/>
        <w:ind w:firstLine="592"/>
        <w:jc w:val="both"/>
        <w:rPr>
          <w:rFonts w:ascii="Arial" w:eastAsia="Times New Roman" w:hAnsi="Arial" w:cs="Arial"/>
          <w:color w:val="000000"/>
          <w:sz w:val="25"/>
          <w:szCs w:val="25"/>
        </w:rPr>
      </w:pPr>
      <w:r w:rsidRPr="009C7D3C">
        <w:rPr>
          <w:rFonts w:ascii="Arial" w:eastAsia="Times New Roman" w:hAnsi="Arial" w:cs="Arial"/>
          <w:b/>
          <w:bCs/>
          <w:color w:val="000000"/>
          <w:sz w:val="25"/>
          <w:szCs w:val="25"/>
        </w:rPr>
        <w:t> </w:t>
      </w:r>
    </w:p>
    <w:p w:rsidR="009C7D3C" w:rsidRPr="007C3209" w:rsidRDefault="009C7D3C" w:rsidP="009C7D3C">
      <w:pPr>
        <w:spacing w:after="0" w:line="240" w:lineRule="auto"/>
        <w:ind w:firstLine="720"/>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В соответствии части 3 статьи 14</w:t>
      </w:r>
      <w:r w:rsidRPr="007C3209">
        <w:rPr>
          <w:rFonts w:ascii="Times New Roman" w:eastAsia="Times New Roman" w:hAnsi="Times New Roman" w:cs="Times New Roman"/>
          <w:color w:val="000000"/>
          <w:sz w:val="26"/>
          <w:szCs w:val="26"/>
          <w:shd w:val="clear" w:color="auto" w:fill="FFFFFF"/>
        </w:rPr>
        <w:t> Федерального закона от 06.10.2003 </w:t>
      </w:r>
      <w:r w:rsidRPr="007A2A50">
        <w:rPr>
          <w:rFonts w:ascii="Times New Roman" w:eastAsia="Times New Roman" w:hAnsi="Times New Roman" w:cs="Times New Roman"/>
          <w:sz w:val="26"/>
          <w:szCs w:val="26"/>
          <w:shd w:val="clear" w:color="auto" w:fill="FFFFFF"/>
        </w:rPr>
        <w:t>№ </w:t>
      </w:r>
      <w:hyperlink r:id="rId7" w:tgtFrame="_blank" w:history="1">
        <w:r w:rsidRPr="007A2A50">
          <w:rPr>
            <w:rFonts w:ascii="Times New Roman" w:eastAsia="Times New Roman" w:hAnsi="Times New Roman" w:cs="Times New Roman"/>
            <w:sz w:val="26"/>
            <w:szCs w:val="26"/>
          </w:rPr>
          <w:t>131-ФЗ</w:t>
        </w:r>
      </w:hyperlink>
      <w:r w:rsidRPr="007A2A50">
        <w:rPr>
          <w:rFonts w:ascii="Times New Roman" w:eastAsia="Times New Roman" w:hAnsi="Times New Roman" w:cs="Times New Roman"/>
          <w:sz w:val="26"/>
          <w:szCs w:val="26"/>
          <w:shd w:val="clear" w:color="auto" w:fill="FFFFFF"/>
        </w:rPr>
        <w:t> «</w:t>
      </w:r>
      <w:hyperlink r:id="rId8" w:tgtFrame="_blank" w:history="1">
        <w:r w:rsidRPr="007A2A50">
          <w:rPr>
            <w:rFonts w:ascii="Times New Roman" w:eastAsia="Times New Roman" w:hAnsi="Times New Roman" w:cs="Times New Roman"/>
            <w:sz w:val="26"/>
            <w:szCs w:val="26"/>
          </w:rPr>
          <w:t>Об общих принципах организации местного самоуправления в Российской</w:t>
        </w:r>
      </w:hyperlink>
      <w:r w:rsidRPr="007A2A50">
        <w:rPr>
          <w:rFonts w:ascii="Times New Roman" w:eastAsia="Times New Roman" w:hAnsi="Times New Roman" w:cs="Times New Roman"/>
          <w:sz w:val="26"/>
          <w:szCs w:val="26"/>
          <w:shd w:val="clear" w:color="auto" w:fill="FFFFFF"/>
        </w:rPr>
        <w:t> Федерации»</w:t>
      </w:r>
      <w:r w:rsidRPr="007A2A50">
        <w:rPr>
          <w:rFonts w:ascii="Times New Roman" w:eastAsia="Times New Roman" w:hAnsi="Times New Roman" w:cs="Times New Roman"/>
          <w:sz w:val="26"/>
          <w:szCs w:val="26"/>
        </w:rPr>
        <w:t>, Федеральным законом от 31.07.2020 № 248-ФЗ «О государственном контроле (надзоре) и муниципальном контроле в Российской Федерации», </w:t>
      </w:r>
      <w:hyperlink r:id="rId9" w:tgtFrame="_blank" w:history="1">
        <w:r w:rsidRPr="007A2A50">
          <w:rPr>
            <w:rFonts w:ascii="Times New Roman" w:eastAsia="Times New Roman" w:hAnsi="Times New Roman" w:cs="Times New Roman"/>
            <w:sz w:val="26"/>
            <w:szCs w:val="26"/>
          </w:rPr>
          <w:t>Уставом</w:t>
        </w:r>
      </w:hyperlink>
      <w:r w:rsidRPr="007A2A50">
        <w:rPr>
          <w:rFonts w:ascii="Times New Roman" w:eastAsia="Times New Roman" w:hAnsi="Times New Roman" w:cs="Times New Roman"/>
          <w:sz w:val="26"/>
          <w:szCs w:val="26"/>
        </w:rPr>
        <w:t> сельского поселения</w:t>
      </w:r>
      <w:r w:rsidRPr="007C3209">
        <w:rPr>
          <w:rFonts w:ascii="Times New Roman" w:eastAsia="Times New Roman" w:hAnsi="Times New Roman" w:cs="Times New Roman"/>
          <w:color w:val="000000"/>
          <w:sz w:val="26"/>
          <w:szCs w:val="26"/>
        </w:rPr>
        <w:t xml:space="preserve"> «</w:t>
      </w:r>
      <w:r w:rsidR="00D15A4B">
        <w:rPr>
          <w:rFonts w:ascii="Times New Roman" w:eastAsia="Times New Roman" w:hAnsi="Times New Roman" w:cs="Times New Roman"/>
          <w:color w:val="000000"/>
          <w:sz w:val="26"/>
          <w:szCs w:val="26"/>
        </w:rPr>
        <w:t>д</w:t>
      </w:r>
      <w:r w:rsidR="00B272ED" w:rsidRPr="007C3209">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7C3209">
        <w:rPr>
          <w:rFonts w:ascii="Times New Roman" w:eastAsia="Times New Roman" w:hAnsi="Times New Roman" w:cs="Times New Roman"/>
          <w:color w:val="000000"/>
          <w:sz w:val="26"/>
          <w:szCs w:val="26"/>
        </w:rPr>
        <w:t>», Сельская Дума сельского поселения «</w:t>
      </w:r>
      <w:r w:rsidR="00D15A4B">
        <w:rPr>
          <w:rFonts w:ascii="Times New Roman" w:eastAsia="Times New Roman" w:hAnsi="Times New Roman" w:cs="Times New Roman"/>
          <w:color w:val="000000"/>
          <w:sz w:val="26"/>
          <w:szCs w:val="26"/>
        </w:rPr>
        <w:t>д</w:t>
      </w:r>
      <w:r w:rsidR="00B272ED" w:rsidRPr="007C3209">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7C3209">
        <w:rPr>
          <w:rFonts w:ascii="Times New Roman" w:eastAsia="Times New Roman" w:hAnsi="Times New Roman" w:cs="Times New Roman"/>
          <w:color w:val="000000"/>
          <w:sz w:val="26"/>
          <w:szCs w:val="26"/>
        </w:rPr>
        <w:t>»</w:t>
      </w:r>
    </w:p>
    <w:p w:rsidR="009C7D3C" w:rsidRPr="007C3209" w:rsidRDefault="009C7D3C" w:rsidP="009C7D3C">
      <w:pPr>
        <w:spacing w:after="0" w:line="240" w:lineRule="auto"/>
        <w:ind w:firstLine="720"/>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 </w:t>
      </w:r>
    </w:p>
    <w:p w:rsidR="009C7D3C" w:rsidRPr="007C3209" w:rsidRDefault="009C7D3C" w:rsidP="00A727FC">
      <w:pPr>
        <w:spacing w:after="0" w:line="240" w:lineRule="auto"/>
        <w:ind w:firstLine="592"/>
        <w:jc w:val="center"/>
        <w:rPr>
          <w:rFonts w:ascii="Times New Roman" w:eastAsia="Times New Roman" w:hAnsi="Times New Roman" w:cs="Times New Roman"/>
          <w:color w:val="000000"/>
          <w:sz w:val="26"/>
          <w:szCs w:val="26"/>
        </w:rPr>
      </w:pPr>
      <w:r w:rsidRPr="007C3209">
        <w:rPr>
          <w:rFonts w:ascii="Times New Roman" w:eastAsia="Times New Roman" w:hAnsi="Times New Roman" w:cs="Times New Roman"/>
          <w:b/>
          <w:bCs/>
          <w:color w:val="000000"/>
          <w:sz w:val="26"/>
          <w:szCs w:val="26"/>
        </w:rPr>
        <w:t>РЕШИЛА:</w:t>
      </w:r>
    </w:p>
    <w:p w:rsidR="009C7D3C" w:rsidRPr="007C3209" w:rsidRDefault="009C7D3C" w:rsidP="009C7D3C">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b/>
          <w:bCs/>
          <w:color w:val="000000"/>
          <w:sz w:val="26"/>
          <w:szCs w:val="26"/>
        </w:rPr>
        <w:t> </w:t>
      </w:r>
    </w:p>
    <w:p w:rsidR="009C7D3C" w:rsidRPr="007A2A50" w:rsidRDefault="009C7D3C" w:rsidP="007A2A50">
      <w:pPr>
        <w:pStyle w:val="a9"/>
        <w:numPr>
          <w:ilvl w:val="0"/>
          <w:numId w:val="4"/>
        </w:numPr>
        <w:spacing w:after="0" w:line="240" w:lineRule="auto"/>
        <w:jc w:val="both"/>
        <w:rPr>
          <w:rFonts w:ascii="Times New Roman" w:eastAsia="Times New Roman" w:hAnsi="Times New Roman" w:cs="Times New Roman"/>
          <w:color w:val="000000"/>
          <w:sz w:val="26"/>
          <w:szCs w:val="26"/>
        </w:rPr>
      </w:pPr>
      <w:r w:rsidRPr="007A2A50">
        <w:rPr>
          <w:rFonts w:ascii="Times New Roman" w:eastAsia="Times New Roman" w:hAnsi="Times New Roman" w:cs="Times New Roman"/>
          <w:color w:val="000000"/>
          <w:sz w:val="26"/>
          <w:szCs w:val="26"/>
        </w:rPr>
        <w:t>Утвердить Положение о муниципальном контроле в сфере благоустройства на территории сельского поселения «</w:t>
      </w:r>
      <w:r w:rsidR="00D15A4B" w:rsidRPr="007A2A50">
        <w:rPr>
          <w:rFonts w:ascii="Times New Roman" w:eastAsia="Times New Roman" w:hAnsi="Times New Roman" w:cs="Times New Roman"/>
          <w:color w:val="000000"/>
          <w:sz w:val="26"/>
          <w:szCs w:val="26"/>
        </w:rPr>
        <w:t>д</w:t>
      </w:r>
      <w:r w:rsidR="007C3209" w:rsidRPr="007A2A50">
        <w:rPr>
          <w:rFonts w:ascii="Times New Roman" w:eastAsia="Times New Roman" w:hAnsi="Times New Roman" w:cs="Times New Roman"/>
          <w:color w:val="000000"/>
          <w:sz w:val="26"/>
          <w:szCs w:val="26"/>
        </w:rPr>
        <w:t xml:space="preserve">еревня </w:t>
      </w:r>
      <w:r w:rsidR="00D15A4B" w:rsidRPr="007A2A50">
        <w:rPr>
          <w:rFonts w:ascii="Times New Roman" w:eastAsia="Times New Roman" w:hAnsi="Times New Roman" w:cs="Times New Roman"/>
          <w:color w:val="000000"/>
          <w:sz w:val="26"/>
          <w:szCs w:val="26"/>
        </w:rPr>
        <w:t>Рябцево</w:t>
      </w:r>
      <w:r w:rsidRPr="007A2A50">
        <w:rPr>
          <w:rFonts w:ascii="Times New Roman" w:eastAsia="Times New Roman" w:hAnsi="Times New Roman" w:cs="Times New Roman"/>
          <w:color w:val="000000"/>
          <w:sz w:val="26"/>
          <w:szCs w:val="26"/>
        </w:rPr>
        <w:t>».</w:t>
      </w:r>
    </w:p>
    <w:p w:rsidR="007A2A50" w:rsidRPr="007A2A50" w:rsidRDefault="007A2A50" w:rsidP="007A2A50">
      <w:pPr>
        <w:pStyle w:val="a9"/>
        <w:numPr>
          <w:ilvl w:val="0"/>
          <w:numId w:val="4"/>
        </w:numPr>
        <w:spacing w:after="0" w:line="240" w:lineRule="auto"/>
        <w:jc w:val="both"/>
        <w:rPr>
          <w:rFonts w:ascii="Times New Roman" w:hAnsi="Times New Roman"/>
          <w:sz w:val="28"/>
          <w:szCs w:val="28"/>
        </w:rPr>
      </w:pPr>
      <w:r w:rsidRPr="007A2A50">
        <w:rPr>
          <w:rFonts w:ascii="Times New Roman" w:hAnsi="Times New Roman" w:cs="Times New Roman"/>
          <w:sz w:val="26"/>
          <w:szCs w:val="26"/>
        </w:rPr>
        <w:t xml:space="preserve">Признать утратившим силу решение </w:t>
      </w:r>
      <w:r w:rsidRPr="007A2A50">
        <w:rPr>
          <w:rFonts w:ascii="Times New Roman" w:hAnsi="Times New Roman" w:cs="Times New Roman"/>
          <w:sz w:val="26"/>
          <w:szCs w:val="26"/>
          <w:lang w:eastAsia="en-US"/>
        </w:rPr>
        <w:t xml:space="preserve">Сельской Думы сельского поселения «деревня Рябцево» </w:t>
      </w:r>
      <w:r w:rsidRPr="007A2A50">
        <w:rPr>
          <w:rFonts w:ascii="Times New Roman" w:hAnsi="Times New Roman" w:cs="Times New Roman"/>
          <w:sz w:val="26"/>
          <w:szCs w:val="26"/>
        </w:rPr>
        <w:t xml:space="preserve"> от 28.09.2021 года  № 30 </w:t>
      </w:r>
      <w:r>
        <w:rPr>
          <w:rFonts w:ascii="Times New Roman" w:hAnsi="Times New Roman" w:cs="Times New Roman"/>
          <w:sz w:val="26"/>
          <w:szCs w:val="26"/>
        </w:rPr>
        <w:t>«</w:t>
      </w:r>
      <w:r w:rsidRPr="007A2A50">
        <w:rPr>
          <w:rFonts w:ascii="Times New Roman" w:hAnsi="Times New Roman"/>
          <w:sz w:val="28"/>
          <w:szCs w:val="28"/>
        </w:rPr>
        <w:t>Об утверждении Положения о муниципальном контроле в сфере благоустройства на территории сельского поселения «деревня Рябцево»</w:t>
      </w:r>
      <w:r w:rsidRPr="007A2A50">
        <w:rPr>
          <w:rFonts w:ascii="Times New Roman" w:hAnsi="Times New Roman" w:cs="Times New Roman"/>
          <w:sz w:val="26"/>
          <w:szCs w:val="26"/>
        </w:rPr>
        <w:t>.</w:t>
      </w:r>
    </w:p>
    <w:p w:rsidR="009C7D3C" w:rsidRPr="007A2A50" w:rsidRDefault="009C7D3C" w:rsidP="007A2A50">
      <w:pPr>
        <w:pStyle w:val="a9"/>
        <w:numPr>
          <w:ilvl w:val="0"/>
          <w:numId w:val="4"/>
        </w:numPr>
        <w:spacing w:after="0" w:line="240" w:lineRule="auto"/>
        <w:jc w:val="both"/>
        <w:rPr>
          <w:rFonts w:ascii="Times New Roman" w:eastAsia="Times New Roman" w:hAnsi="Times New Roman" w:cs="Times New Roman"/>
          <w:color w:val="000000"/>
          <w:sz w:val="26"/>
          <w:szCs w:val="26"/>
        </w:rPr>
      </w:pPr>
      <w:r w:rsidRPr="007A2A50">
        <w:rPr>
          <w:rFonts w:ascii="Times New Roman" w:eastAsia="Times New Roman" w:hAnsi="Times New Roman" w:cs="Times New Roman"/>
          <w:color w:val="000000"/>
          <w:sz w:val="26"/>
          <w:szCs w:val="26"/>
        </w:rPr>
        <w:t>Настоящее решение вступает в силу после его официального опубликования.</w:t>
      </w:r>
    </w:p>
    <w:p w:rsidR="009C7D3C" w:rsidRDefault="009C7D3C" w:rsidP="009C7D3C">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 </w:t>
      </w:r>
    </w:p>
    <w:p w:rsidR="007C3209" w:rsidRDefault="007C3209" w:rsidP="009C7D3C">
      <w:pPr>
        <w:spacing w:after="0" w:line="240" w:lineRule="auto"/>
        <w:ind w:firstLine="709"/>
        <w:jc w:val="both"/>
        <w:rPr>
          <w:rFonts w:ascii="Times New Roman" w:eastAsia="Times New Roman" w:hAnsi="Times New Roman" w:cs="Times New Roman"/>
          <w:color w:val="000000"/>
          <w:sz w:val="26"/>
          <w:szCs w:val="26"/>
        </w:rPr>
      </w:pPr>
    </w:p>
    <w:p w:rsidR="00A727FC" w:rsidRDefault="00A727FC" w:rsidP="009C7D3C">
      <w:pPr>
        <w:spacing w:after="0" w:line="240" w:lineRule="auto"/>
        <w:ind w:firstLine="709"/>
        <w:jc w:val="both"/>
        <w:rPr>
          <w:rFonts w:ascii="Times New Roman" w:eastAsia="Times New Roman" w:hAnsi="Times New Roman" w:cs="Times New Roman"/>
          <w:color w:val="000000"/>
          <w:sz w:val="26"/>
          <w:szCs w:val="26"/>
        </w:rPr>
      </w:pPr>
    </w:p>
    <w:p w:rsidR="00A727FC" w:rsidRDefault="00A727FC" w:rsidP="009C7D3C">
      <w:pPr>
        <w:spacing w:after="0" w:line="240" w:lineRule="auto"/>
        <w:ind w:firstLine="709"/>
        <w:jc w:val="both"/>
        <w:rPr>
          <w:rFonts w:ascii="Times New Roman" w:eastAsia="Times New Roman" w:hAnsi="Times New Roman" w:cs="Times New Roman"/>
          <w:color w:val="000000"/>
          <w:sz w:val="26"/>
          <w:szCs w:val="26"/>
        </w:rPr>
      </w:pPr>
    </w:p>
    <w:p w:rsidR="00A727FC" w:rsidRDefault="00A727FC" w:rsidP="009C7D3C">
      <w:pPr>
        <w:spacing w:after="0" w:line="240" w:lineRule="auto"/>
        <w:ind w:firstLine="709"/>
        <w:jc w:val="both"/>
        <w:rPr>
          <w:rFonts w:ascii="Times New Roman" w:eastAsia="Times New Roman" w:hAnsi="Times New Roman" w:cs="Times New Roman"/>
          <w:color w:val="000000"/>
          <w:sz w:val="26"/>
          <w:szCs w:val="26"/>
        </w:rPr>
      </w:pPr>
    </w:p>
    <w:p w:rsidR="00A727FC" w:rsidRDefault="00A727FC" w:rsidP="009C7D3C">
      <w:pPr>
        <w:spacing w:after="0" w:line="240" w:lineRule="auto"/>
        <w:ind w:firstLine="709"/>
        <w:jc w:val="both"/>
        <w:rPr>
          <w:rFonts w:ascii="Times New Roman" w:eastAsia="Times New Roman" w:hAnsi="Times New Roman" w:cs="Times New Roman"/>
          <w:color w:val="000000"/>
          <w:sz w:val="26"/>
          <w:szCs w:val="26"/>
        </w:rPr>
      </w:pPr>
    </w:p>
    <w:p w:rsidR="00A727FC" w:rsidRDefault="00A727FC" w:rsidP="009C7D3C">
      <w:pPr>
        <w:spacing w:after="0" w:line="240" w:lineRule="auto"/>
        <w:ind w:firstLine="709"/>
        <w:jc w:val="both"/>
        <w:rPr>
          <w:rFonts w:ascii="Times New Roman" w:eastAsia="Times New Roman" w:hAnsi="Times New Roman" w:cs="Times New Roman"/>
          <w:color w:val="000000"/>
          <w:sz w:val="26"/>
          <w:szCs w:val="26"/>
        </w:rPr>
      </w:pPr>
    </w:p>
    <w:p w:rsidR="00A727FC" w:rsidRPr="007C3209" w:rsidRDefault="00A727FC" w:rsidP="009C7D3C">
      <w:pPr>
        <w:spacing w:after="0" w:line="240" w:lineRule="auto"/>
        <w:ind w:firstLine="709"/>
        <w:jc w:val="both"/>
        <w:rPr>
          <w:rFonts w:ascii="Times New Roman" w:eastAsia="Times New Roman" w:hAnsi="Times New Roman" w:cs="Times New Roman"/>
          <w:color w:val="000000"/>
          <w:sz w:val="26"/>
          <w:szCs w:val="26"/>
        </w:rPr>
      </w:pPr>
    </w:p>
    <w:p w:rsidR="0013227F" w:rsidRPr="0013227F" w:rsidRDefault="0013227F" w:rsidP="0013227F">
      <w:pPr>
        <w:widowControl w:val="0"/>
        <w:autoSpaceDE w:val="0"/>
        <w:autoSpaceDN w:val="0"/>
        <w:adjustRightInd w:val="0"/>
        <w:spacing w:after="0" w:line="240" w:lineRule="auto"/>
        <w:rPr>
          <w:rFonts w:ascii="Times New Roman" w:eastAsia="Times New Roman" w:hAnsi="Times New Roman" w:cs="Times New Roman"/>
          <w:b/>
          <w:sz w:val="28"/>
          <w:szCs w:val="28"/>
        </w:rPr>
      </w:pPr>
      <w:r w:rsidRPr="0013227F">
        <w:rPr>
          <w:rFonts w:ascii="Times New Roman" w:eastAsia="Times New Roman" w:hAnsi="Times New Roman" w:cs="Times New Roman"/>
          <w:b/>
          <w:sz w:val="28"/>
          <w:szCs w:val="28"/>
        </w:rPr>
        <w:t xml:space="preserve">Глава муниципального образования </w:t>
      </w:r>
    </w:p>
    <w:p w:rsidR="0013227F" w:rsidRPr="0013227F" w:rsidRDefault="00D15A4B" w:rsidP="0013227F">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сельского поселения «д</w:t>
      </w:r>
      <w:r w:rsidR="0013227F" w:rsidRPr="0013227F">
        <w:rPr>
          <w:rFonts w:ascii="Times New Roman" w:eastAsia="Times New Roman" w:hAnsi="Times New Roman" w:cs="Times New Roman"/>
          <w:b/>
          <w:sz w:val="28"/>
          <w:szCs w:val="28"/>
        </w:rPr>
        <w:t xml:space="preserve">еревня </w:t>
      </w:r>
      <w:r>
        <w:rPr>
          <w:rFonts w:ascii="Times New Roman" w:eastAsia="Times New Roman" w:hAnsi="Times New Roman" w:cs="Times New Roman"/>
          <w:b/>
          <w:sz w:val="28"/>
          <w:szCs w:val="28"/>
        </w:rPr>
        <w:t xml:space="preserve">Рябцево»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Е</w:t>
      </w:r>
      <w:r w:rsidR="0013227F" w:rsidRPr="0013227F">
        <w:rPr>
          <w:rFonts w:ascii="Times New Roman" w:eastAsia="Times New Roman" w:hAnsi="Times New Roman" w:cs="Times New Roman"/>
          <w:b/>
          <w:sz w:val="28"/>
          <w:szCs w:val="28"/>
        </w:rPr>
        <w:t xml:space="preserve">.В. </w:t>
      </w:r>
      <w:r>
        <w:rPr>
          <w:rFonts w:ascii="Times New Roman" w:eastAsia="Times New Roman" w:hAnsi="Times New Roman" w:cs="Times New Roman"/>
          <w:b/>
          <w:sz w:val="28"/>
          <w:szCs w:val="28"/>
        </w:rPr>
        <w:t>Федюкова</w:t>
      </w:r>
    </w:p>
    <w:p w:rsidR="0013227F" w:rsidRPr="0013227F" w:rsidRDefault="0013227F" w:rsidP="0013227F">
      <w:pPr>
        <w:widowControl w:val="0"/>
        <w:autoSpaceDE w:val="0"/>
        <w:autoSpaceDN w:val="0"/>
        <w:adjustRightInd w:val="0"/>
        <w:spacing w:after="0" w:line="240" w:lineRule="auto"/>
        <w:rPr>
          <w:rFonts w:ascii="Times New Roman" w:eastAsia="Times New Roman" w:hAnsi="Times New Roman" w:cs="Times New Roman"/>
          <w:sz w:val="24"/>
          <w:szCs w:val="24"/>
        </w:rPr>
      </w:pPr>
      <w:r w:rsidRPr="0013227F">
        <w:rPr>
          <w:rFonts w:ascii="Times New Roman" w:eastAsia="Times New Roman" w:hAnsi="Times New Roman" w:cs="Times New Roman"/>
          <w:sz w:val="24"/>
          <w:szCs w:val="24"/>
        </w:rPr>
        <w:t xml:space="preserve">                                                                                                           </w:t>
      </w:r>
    </w:p>
    <w:p w:rsidR="009C7D3C" w:rsidRPr="007C3209" w:rsidRDefault="009C7D3C" w:rsidP="009C7D3C">
      <w:pPr>
        <w:spacing w:after="0" w:line="240" w:lineRule="auto"/>
        <w:ind w:firstLine="592"/>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b/>
          <w:bCs/>
          <w:color w:val="000000"/>
          <w:sz w:val="26"/>
          <w:szCs w:val="26"/>
        </w:rPr>
        <w:t> </w:t>
      </w:r>
    </w:p>
    <w:p w:rsidR="009C7D3C" w:rsidRPr="007C3209" w:rsidRDefault="009C7D3C" w:rsidP="009C7D3C">
      <w:pPr>
        <w:spacing w:after="0" w:line="240" w:lineRule="auto"/>
        <w:ind w:firstLine="592"/>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b/>
          <w:bCs/>
          <w:color w:val="000000"/>
          <w:sz w:val="26"/>
          <w:szCs w:val="26"/>
        </w:rPr>
        <w:t> </w:t>
      </w:r>
    </w:p>
    <w:p w:rsidR="009C7D3C" w:rsidRPr="009C7D3C" w:rsidRDefault="009C7D3C" w:rsidP="009C7D3C">
      <w:pPr>
        <w:spacing w:after="0" w:line="240" w:lineRule="auto"/>
        <w:ind w:firstLine="592"/>
        <w:jc w:val="both"/>
        <w:rPr>
          <w:rFonts w:ascii="Arial" w:eastAsia="Times New Roman" w:hAnsi="Arial" w:cs="Arial"/>
          <w:color w:val="000000"/>
          <w:sz w:val="25"/>
          <w:szCs w:val="25"/>
        </w:rPr>
      </w:pPr>
      <w:r w:rsidRPr="009C7D3C">
        <w:rPr>
          <w:rFonts w:ascii="Arial" w:eastAsia="Times New Roman" w:hAnsi="Arial" w:cs="Arial"/>
          <w:b/>
          <w:bCs/>
          <w:color w:val="000000"/>
          <w:sz w:val="25"/>
          <w:szCs w:val="25"/>
        </w:rPr>
        <w:t> </w:t>
      </w:r>
    </w:p>
    <w:p w:rsidR="009C7D3C" w:rsidRPr="009C7D3C" w:rsidRDefault="009C7D3C" w:rsidP="009C7D3C">
      <w:pPr>
        <w:spacing w:after="0" w:line="240" w:lineRule="auto"/>
        <w:ind w:firstLine="592"/>
        <w:jc w:val="both"/>
        <w:rPr>
          <w:rFonts w:ascii="Arial" w:eastAsia="Times New Roman" w:hAnsi="Arial" w:cs="Arial"/>
          <w:color w:val="000000"/>
          <w:sz w:val="25"/>
          <w:szCs w:val="25"/>
        </w:rPr>
      </w:pPr>
      <w:r w:rsidRPr="009C7D3C">
        <w:rPr>
          <w:rFonts w:ascii="Arial" w:eastAsia="Times New Roman" w:hAnsi="Arial" w:cs="Arial"/>
          <w:b/>
          <w:bCs/>
          <w:color w:val="000000"/>
          <w:sz w:val="25"/>
          <w:szCs w:val="25"/>
        </w:rPr>
        <w:t> </w:t>
      </w:r>
    </w:p>
    <w:p w:rsidR="009C7D3C" w:rsidRPr="009C7D3C" w:rsidRDefault="009C7D3C" w:rsidP="009C7D3C">
      <w:pPr>
        <w:spacing w:after="0" w:line="240" w:lineRule="auto"/>
        <w:ind w:firstLine="592"/>
        <w:jc w:val="both"/>
        <w:rPr>
          <w:rFonts w:ascii="Arial" w:eastAsia="Times New Roman" w:hAnsi="Arial" w:cs="Arial"/>
          <w:color w:val="000000"/>
          <w:sz w:val="25"/>
          <w:szCs w:val="25"/>
        </w:rPr>
      </w:pPr>
      <w:r w:rsidRPr="009C7D3C">
        <w:rPr>
          <w:rFonts w:ascii="Arial" w:eastAsia="Times New Roman" w:hAnsi="Arial" w:cs="Arial"/>
          <w:b/>
          <w:bCs/>
          <w:color w:val="000000"/>
          <w:sz w:val="25"/>
          <w:szCs w:val="25"/>
        </w:rPr>
        <w:t> </w:t>
      </w:r>
    </w:p>
    <w:p w:rsidR="009C7D3C" w:rsidRPr="009C7D3C" w:rsidRDefault="009C7D3C" w:rsidP="009C7D3C">
      <w:pPr>
        <w:spacing w:after="0" w:line="240" w:lineRule="auto"/>
        <w:ind w:firstLine="592"/>
        <w:jc w:val="both"/>
        <w:rPr>
          <w:rFonts w:ascii="Arial" w:eastAsia="Times New Roman" w:hAnsi="Arial" w:cs="Arial"/>
          <w:color w:val="000000"/>
          <w:sz w:val="25"/>
          <w:szCs w:val="25"/>
        </w:rPr>
      </w:pPr>
      <w:r w:rsidRPr="009C7D3C">
        <w:rPr>
          <w:rFonts w:ascii="Arial" w:eastAsia="Times New Roman" w:hAnsi="Arial" w:cs="Arial"/>
          <w:b/>
          <w:bCs/>
          <w:color w:val="000000"/>
          <w:sz w:val="25"/>
          <w:szCs w:val="25"/>
        </w:rPr>
        <w:t> </w:t>
      </w:r>
    </w:p>
    <w:p w:rsidR="009C7D3C" w:rsidRPr="009C7D3C" w:rsidRDefault="009C7D3C" w:rsidP="009C7D3C">
      <w:pPr>
        <w:spacing w:after="0" w:line="240" w:lineRule="auto"/>
        <w:ind w:firstLine="592"/>
        <w:jc w:val="both"/>
        <w:rPr>
          <w:rFonts w:ascii="Arial" w:eastAsia="Times New Roman" w:hAnsi="Arial" w:cs="Arial"/>
          <w:color w:val="000000"/>
          <w:sz w:val="25"/>
          <w:szCs w:val="25"/>
        </w:rPr>
      </w:pPr>
      <w:r w:rsidRPr="009C7D3C">
        <w:rPr>
          <w:rFonts w:ascii="Arial" w:eastAsia="Times New Roman" w:hAnsi="Arial" w:cs="Arial"/>
          <w:b/>
          <w:bCs/>
          <w:color w:val="000000"/>
          <w:sz w:val="25"/>
          <w:szCs w:val="25"/>
        </w:rPr>
        <w:t> </w:t>
      </w:r>
    </w:p>
    <w:p w:rsidR="007A2A50" w:rsidRDefault="007A2A50" w:rsidP="007A2A50">
      <w:pPr>
        <w:spacing w:after="0" w:line="240" w:lineRule="auto"/>
        <w:ind w:firstLine="592"/>
        <w:jc w:val="both"/>
        <w:rPr>
          <w:rFonts w:ascii="Arial" w:eastAsia="Times New Roman" w:hAnsi="Arial" w:cs="Arial"/>
          <w:b/>
          <w:bCs/>
          <w:color w:val="000000"/>
          <w:sz w:val="25"/>
          <w:szCs w:val="25"/>
        </w:rPr>
      </w:pPr>
    </w:p>
    <w:p w:rsidR="007A2A50" w:rsidRDefault="007A2A50" w:rsidP="007A2A50">
      <w:pPr>
        <w:spacing w:after="0" w:line="240" w:lineRule="auto"/>
        <w:ind w:firstLine="592"/>
        <w:jc w:val="right"/>
        <w:rPr>
          <w:rFonts w:ascii="Times New Roman" w:eastAsia="Times New Roman" w:hAnsi="Times New Roman" w:cs="Times New Roman"/>
          <w:b/>
          <w:bCs/>
          <w:color w:val="000000"/>
          <w:sz w:val="18"/>
          <w:szCs w:val="32"/>
        </w:rPr>
      </w:pPr>
    </w:p>
    <w:p w:rsidR="009C7D3C" w:rsidRPr="007A2A50" w:rsidRDefault="009C7D3C" w:rsidP="007A2A50">
      <w:pPr>
        <w:spacing w:after="0" w:line="240" w:lineRule="auto"/>
        <w:ind w:firstLine="592"/>
        <w:jc w:val="right"/>
        <w:rPr>
          <w:rFonts w:ascii="Arial" w:eastAsia="Times New Roman" w:hAnsi="Arial" w:cs="Arial"/>
          <w:color w:val="000000"/>
          <w:sz w:val="25"/>
          <w:szCs w:val="25"/>
        </w:rPr>
      </w:pPr>
      <w:r w:rsidRPr="00EF2E02">
        <w:rPr>
          <w:rFonts w:ascii="Times New Roman" w:eastAsia="Times New Roman" w:hAnsi="Times New Roman" w:cs="Times New Roman"/>
          <w:b/>
          <w:bCs/>
          <w:color w:val="000000"/>
          <w:sz w:val="18"/>
          <w:szCs w:val="32"/>
        </w:rPr>
        <w:lastRenderedPageBreak/>
        <w:t>Приложение</w:t>
      </w:r>
    </w:p>
    <w:p w:rsidR="009C7D3C" w:rsidRPr="00EF2E02" w:rsidRDefault="009C7D3C" w:rsidP="00EF2E02">
      <w:pPr>
        <w:spacing w:after="0" w:line="240" w:lineRule="auto"/>
        <w:jc w:val="right"/>
        <w:rPr>
          <w:rFonts w:ascii="Times New Roman" w:eastAsia="Times New Roman" w:hAnsi="Times New Roman" w:cs="Times New Roman"/>
          <w:b/>
          <w:bCs/>
          <w:color w:val="000000"/>
          <w:sz w:val="18"/>
          <w:szCs w:val="32"/>
        </w:rPr>
      </w:pPr>
      <w:r w:rsidRPr="00EF2E02">
        <w:rPr>
          <w:rFonts w:ascii="Times New Roman" w:eastAsia="Times New Roman" w:hAnsi="Times New Roman" w:cs="Times New Roman"/>
          <w:b/>
          <w:bCs/>
          <w:color w:val="000000"/>
          <w:sz w:val="18"/>
          <w:szCs w:val="32"/>
        </w:rPr>
        <w:t>к Решению Сельской Думы МО</w:t>
      </w:r>
    </w:p>
    <w:p w:rsidR="009C7D3C" w:rsidRPr="00EF2E02" w:rsidRDefault="009C7D3C" w:rsidP="00EF2E02">
      <w:pPr>
        <w:spacing w:after="0" w:line="240" w:lineRule="auto"/>
        <w:jc w:val="right"/>
        <w:rPr>
          <w:rFonts w:ascii="Times New Roman" w:eastAsia="Times New Roman" w:hAnsi="Times New Roman" w:cs="Times New Roman"/>
          <w:b/>
          <w:bCs/>
          <w:color w:val="000000"/>
          <w:sz w:val="18"/>
          <w:szCs w:val="32"/>
        </w:rPr>
      </w:pPr>
      <w:r w:rsidRPr="00EF2E02">
        <w:rPr>
          <w:rFonts w:ascii="Times New Roman" w:eastAsia="Times New Roman" w:hAnsi="Times New Roman" w:cs="Times New Roman"/>
          <w:b/>
          <w:bCs/>
          <w:color w:val="000000"/>
          <w:sz w:val="18"/>
          <w:szCs w:val="32"/>
        </w:rPr>
        <w:t>сельское поселение «</w:t>
      </w:r>
      <w:r w:rsidR="00D15A4B">
        <w:rPr>
          <w:rFonts w:ascii="Times New Roman" w:eastAsia="Times New Roman" w:hAnsi="Times New Roman" w:cs="Times New Roman"/>
          <w:b/>
          <w:bCs/>
          <w:color w:val="000000"/>
          <w:sz w:val="18"/>
          <w:szCs w:val="32"/>
        </w:rPr>
        <w:t>д</w:t>
      </w:r>
      <w:r w:rsidR="00EF2E02" w:rsidRPr="00EF2E02">
        <w:rPr>
          <w:rFonts w:ascii="Times New Roman" w:eastAsia="Times New Roman" w:hAnsi="Times New Roman" w:cs="Times New Roman"/>
          <w:b/>
          <w:bCs/>
          <w:color w:val="000000"/>
          <w:sz w:val="18"/>
          <w:szCs w:val="32"/>
        </w:rPr>
        <w:t xml:space="preserve">еревня </w:t>
      </w:r>
      <w:r w:rsidR="00D15A4B">
        <w:rPr>
          <w:rFonts w:ascii="Times New Roman" w:eastAsia="Times New Roman" w:hAnsi="Times New Roman" w:cs="Times New Roman"/>
          <w:b/>
          <w:bCs/>
          <w:color w:val="000000"/>
          <w:sz w:val="18"/>
          <w:szCs w:val="32"/>
        </w:rPr>
        <w:t>Рябцево</w:t>
      </w:r>
      <w:r w:rsidRPr="00EF2E02">
        <w:rPr>
          <w:rFonts w:ascii="Times New Roman" w:eastAsia="Times New Roman" w:hAnsi="Times New Roman" w:cs="Times New Roman"/>
          <w:b/>
          <w:bCs/>
          <w:color w:val="000000"/>
          <w:sz w:val="18"/>
          <w:szCs w:val="32"/>
        </w:rPr>
        <w:t>»</w:t>
      </w:r>
    </w:p>
    <w:p w:rsidR="009C7D3C" w:rsidRPr="009C7D3C" w:rsidRDefault="009C7D3C" w:rsidP="00EF2E02">
      <w:pPr>
        <w:spacing w:after="0" w:line="240" w:lineRule="auto"/>
        <w:jc w:val="right"/>
        <w:rPr>
          <w:rFonts w:ascii="Arial" w:eastAsia="Times New Roman" w:hAnsi="Arial" w:cs="Arial"/>
          <w:b/>
          <w:bCs/>
          <w:color w:val="000000"/>
          <w:sz w:val="32"/>
          <w:szCs w:val="32"/>
        </w:rPr>
      </w:pPr>
      <w:r w:rsidRPr="00EF2E02">
        <w:rPr>
          <w:rFonts w:ascii="Times New Roman" w:eastAsia="Times New Roman" w:hAnsi="Times New Roman" w:cs="Times New Roman"/>
          <w:b/>
          <w:bCs/>
          <w:color w:val="000000"/>
          <w:sz w:val="18"/>
          <w:szCs w:val="32"/>
        </w:rPr>
        <w:t>от</w:t>
      </w:r>
      <w:r w:rsidR="007A2A50">
        <w:rPr>
          <w:rFonts w:ascii="Times New Roman" w:eastAsia="Times New Roman" w:hAnsi="Times New Roman" w:cs="Times New Roman"/>
          <w:b/>
          <w:bCs/>
          <w:color w:val="000000"/>
          <w:sz w:val="18"/>
          <w:szCs w:val="32"/>
        </w:rPr>
        <w:t xml:space="preserve"> 16.05</w:t>
      </w:r>
      <w:r w:rsidR="00A727FC">
        <w:rPr>
          <w:rFonts w:ascii="Times New Roman" w:eastAsia="Times New Roman" w:hAnsi="Times New Roman" w:cs="Times New Roman"/>
          <w:b/>
          <w:bCs/>
          <w:color w:val="000000"/>
          <w:sz w:val="18"/>
          <w:szCs w:val="32"/>
        </w:rPr>
        <w:t>.</w:t>
      </w:r>
      <w:r w:rsidR="007A2A50">
        <w:rPr>
          <w:rFonts w:ascii="Times New Roman" w:eastAsia="Times New Roman" w:hAnsi="Times New Roman" w:cs="Times New Roman"/>
          <w:b/>
          <w:bCs/>
          <w:color w:val="000000"/>
          <w:sz w:val="18"/>
          <w:szCs w:val="32"/>
        </w:rPr>
        <w:t>2024</w:t>
      </w:r>
      <w:r w:rsidRPr="00EF2E02">
        <w:rPr>
          <w:rFonts w:ascii="Times New Roman" w:eastAsia="Times New Roman" w:hAnsi="Times New Roman" w:cs="Times New Roman"/>
          <w:b/>
          <w:bCs/>
          <w:color w:val="000000"/>
          <w:sz w:val="18"/>
          <w:szCs w:val="32"/>
        </w:rPr>
        <w:t xml:space="preserve"> г. № </w:t>
      </w:r>
      <w:r w:rsidR="007A2A50">
        <w:rPr>
          <w:rFonts w:ascii="Times New Roman" w:eastAsia="Times New Roman" w:hAnsi="Times New Roman" w:cs="Times New Roman"/>
          <w:b/>
          <w:bCs/>
          <w:color w:val="000000"/>
          <w:sz w:val="18"/>
          <w:szCs w:val="32"/>
        </w:rPr>
        <w:t>7</w:t>
      </w:r>
    </w:p>
    <w:p w:rsidR="009C7D3C" w:rsidRPr="009C7D3C" w:rsidRDefault="009C7D3C" w:rsidP="009C7D3C">
      <w:pPr>
        <w:spacing w:after="120" w:line="240" w:lineRule="auto"/>
        <w:ind w:firstLine="709"/>
        <w:jc w:val="both"/>
        <w:rPr>
          <w:rFonts w:ascii="Arial" w:eastAsia="Times New Roman" w:hAnsi="Arial" w:cs="Arial"/>
          <w:b/>
          <w:bCs/>
          <w:color w:val="000000"/>
          <w:sz w:val="25"/>
          <w:szCs w:val="25"/>
        </w:rPr>
      </w:pPr>
      <w:r w:rsidRPr="009C7D3C">
        <w:rPr>
          <w:rFonts w:ascii="Arial" w:eastAsia="Times New Roman" w:hAnsi="Arial" w:cs="Arial"/>
          <w:b/>
          <w:bCs/>
          <w:color w:val="000000"/>
          <w:sz w:val="25"/>
          <w:szCs w:val="25"/>
        </w:rPr>
        <w:t> </w:t>
      </w:r>
    </w:p>
    <w:p w:rsidR="009C7D3C" w:rsidRPr="00EF2E02" w:rsidRDefault="009C7D3C" w:rsidP="009C7D3C">
      <w:pPr>
        <w:spacing w:after="120" w:line="240" w:lineRule="auto"/>
        <w:ind w:firstLine="592"/>
        <w:jc w:val="center"/>
        <w:rPr>
          <w:rFonts w:ascii="Times New Roman" w:eastAsia="Times New Roman" w:hAnsi="Times New Roman" w:cs="Times New Roman"/>
          <w:b/>
          <w:bCs/>
          <w:color w:val="000000"/>
          <w:sz w:val="26"/>
          <w:szCs w:val="26"/>
        </w:rPr>
      </w:pPr>
      <w:r w:rsidRPr="00EF2E02">
        <w:rPr>
          <w:rFonts w:ascii="Times New Roman" w:eastAsia="Times New Roman" w:hAnsi="Times New Roman" w:cs="Times New Roman"/>
          <w:b/>
          <w:bCs/>
          <w:color w:val="000000"/>
          <w:sz w:val="26"/>
          <w:szCs w:val="26"/>
        </w:rPr>
        <w:t>ПОЛОЖЕНИЕ О МУНИЦИПАЛЬНОМ КОНТРОЛЕ В СФЕРЕ БЛАГОУСТРОЙСТВА НА ТЕРРИТОРИИ </w:t>
      </w:r>
      <w:bookmarkStart w:id="0" w:name="_Hlk73456502"/>
      <w:bookmarkEnd w:id="0"/>
      <w:r w:rsidRPr="00EF2E02">
        <w:rPr>
          <w:rFonts w:ascii="Times New Roman" w:eastAsia="Times New Roman" w:hAnsi="Times New Roman" w:cs="Times New Roman"/>
          <w:b/>
          <w:bCs/>
          <w:color w:val="000000"/>
          <w:sz w:val="26"/>
          <w:szCs w:val="26"/>
        </w:rPr>
        <w:t>СЕЛЬСКОГО ПОСЕЛЕНИЯ «</w:t>
      </w:r>
      <w:r w:rsidR="00EF2E02" w:rsidRPr="00EF2E02">
        <w:rPr>
          <w:rFonts w:ascii="Times New Roman" w:eastAsia="Times New Roman" w:hAnsi="Times New Roman" w:cs="Times New Roman"/>
          <w:b/>
          <w:bCs/>
          <w:color w:val="000000"/>
          <w:sz w:val="26"/>
          <w:szCs w:val="26"/>
        </w:rPr>
        <w:t xml:space="preserve">ДЕРЕВНЯ </w:t>
      </w:r>
      <w:r w:rsidR="00D15A4B">
        <w:rPr>
          <w:rFonts w:ascii="Times New Roman" w:eastAsia="Times New Roman" w:hAnsi="Times New Roman" w:cs="Times New Roman"/>
          <w:b/>
          <w:bCs/>
          <w:color w:val="000000"/>
          <w:sz w:val="26"/>
          <w:szCs w:val="26"/>
        </w:rPr>
        <w:t>РЯБЦЕВО</w:t>
      </w:r>
      <w:r w:rsidRPr="00EF2E02">
        <w:rPr>
          <w:rFonts w:ascii="Times New Roman" w:eastAsia="Times New Roman" w:hAnsi="Times New Roman" w:cs="Times New Roman"/>
          <w:b/>
          <w:bCs/>
          <w:color w:val="000000"/>
          <w:sz w:val="26"/>
          <w:szCs w:val="26"/>
        </w:rPr>
        <w:t>»</w:t>
      </w:r>
    </w:p>
    <w:p w:rsidR="009C7D3C" w:rsidRPr="009C7D3C" w:rsidRDefault="009C7D3C" w:rsidP="009C7D3C">
      <w:pPr>
        <w:spacing w:after="120" w:line="240" w:lineRule="auto"/>
        <w:ind w:firstLine="709"/>
        <w:jc w:val="both"/>
        <w:rPr>
          <w:rFonts w:ascii="Arial" w:eastAsia="Times New Roman" w:hAnsi="Arial" w:cs="Arial"/>
          <w:b/>
          <w:bCs/>
          <w:color w:val="000000"/>
          <w:sz w:val="25"/>
          <w:szCs w:val="25"/>
        </w:rPr>
      </w:pPr>
      <w:r w:rsidRPr="009C7D3C">
        <w:rPr>
          <w:rFonts w:ascii="Arial" w:eastAsia="Times New Roman" w:hAnsi="Arial" w:cs="Arial"/>
          <w:color w:val="000000"/>
          <w:sz w:val="25"/>
          <w:szCs w:val="25"/>
        </w:rPr>
        <w:t> </w:t>
      </w:r>
    </w:p>
    <w:p w:rsidR="009C7D3C" w:rsidRPr="00BF001E" w:rsidRDefault="009C7D3C" w:rsidP="00BF001E">
      <w:pPr>
        <w:spacing w:after="0" w:line="240" w:lineRule="auto"/>
        <w:ind w:firstLine="709"/>
        <w:jc w:val="both"/>
        <w:rPr>
          <w:rFonts w:ascii="Times New Roman" w:eastAsia="Times New Roman" w:hAnsi="Times New Roman" w:cs="Times New Roman"/>
          <w:b/>
          <w:bCs/>
          <w:color w:val="000000"/>
          <w:sz w:val="26"/>
          <w:szCs w:val="26"/>
        </w:rPr>
      </w:pPr>
      <w:r w:rsidRPr="00BF001E">
        <w:rPr>
          <w:rFonts w:ascii="Times New Roman" w:eastAsia="Times New Roman" w:hAnsi="Times New Roman" w:cs="Times New Roman"/>
          <w:color w:val="000000"/>
          <w:sz w:val="26"/>
          <w:szCs w:val="26"/>
          <w:shd w:val="clear" w:color="auto" w:fill="FFFFFF"/>
        </w:rPr>
        <w:t>1. 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w:t>
      </w:r>
      <w:proofErr w:type="spellStart"/>
      <w:r w:rsidRPr="00BF001E">
        <w:rPr>
          <w:rFonts w:ascii="Times New Roman" w:eastAsia="Times New Roman" w:hAnsi="Times New Roman" w:cs="Times New Roman"/>
          <w:color w:val="000000"/>
          <w:sz w:val="26"/>
          <w:szCs w:val="26"/>
          <w:shd w:val="clear" w:color="auto" w:fill="FFFFFF"/>
        </w:rPr>
        <w:t>далее-Федеральный</w:t>
      </w:r>
      <w:proofErr w:type="spellEnd"/>
      <w:r w:rsidRPr="00BF001E">
        <w:rPr>
          <w:rFonts w:ascii="Times New Roman" w:eastAsia="Times New Roman" w:hAnsi="Times New Roman" w:cs="Times New Roman"/>
          <w:color w:val="000000"/>
          <w:sz w:val="26"/>
          <w:szCs w:val="26"/>
          <w:shd w:val="clear" w:color="auto" w:fill="FFFFFF"/>
        </w:rPr>
        <w:t xml:space="preserve"> закон № 248-ФЗ) и устанавливает порядок организации и осуществления муниципального контроля в сфере благоустройства на территории </w:t>
      </w:r>
      <w:r w:rsidRPr="00BF001E">
        <w:rPr>
          <w:rFonts w:ascii="Times New Roman" w:eastAsia="Times New Roman" w:hAnsi="Times New Roman" w:cs="Times New Roman"/>
          <w:color w:val="000000"/>
          <w:sz w:val="26"/>
          <w:szCs w:val="26"/>
        </w:rPr>
        <w:t>сельского поселения «</w:t>
      </w:r>
      <w:r w:rsidR="00D15A4B">
        <w:rPr>
          <w:rFonts w:ascii="Times New Roman" w:eastAsia="Times New Roman" w:hAnsi="Times New Roman" w:cs="Times New Roman"/>
          <w:color w:val="000000"/>
          <w:sz w:val="26"/>
          <w:szCs w:val="26"/>
        </w:rPr>
        <w:t>д</w:t>
      </w:r>
      <w:r w:rsidR="00EF2E02" w:rsidRPr="00BF001E">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rPr>
        <w:t>».</w:t>
      </w:r>
    </w:p>
    <w:p w:rsidR="009C7D3C" w:rsidRPr="00BF001E" w:rsidRDefault="009C7D3C" w:rsidP="00BF001E">
      <w:pPr>
        <w:spacing w:after="0" w:line="240" w:lineRule="auto"/>
        <w:ind w:firstLine="709"/>
        <w:jc w:val="both"/>
        <w:rPr>
          <w:rFonts w:ascii="Times New Roman" w:eastAsia="Times New Roman" w:hAnsi="Times New Roman" w:cs="Times New Roman"/>
          <w:b/>
          <w:bCs/>
          <w:color w:val="000000"/>
          <w:sz w:val="26"/>
          <w:szCs w:val="26"/>
        </w:rPr>
      </w:pPr>
      <w:r w:rsidRPr="00BF001E">
        <w:rPr>
          <w:rFonts w:ascii="Times New Roman" w:eastAsia="Times New Roman" w:hAnsi="Times New Roman" w:cs="Times New Roman"/>
          <w:color w:val="000000"/>
          <w:sz w:val="26"/>
          <w:szCs w:val="26"/>
        </w:rPr>
        <w:t>2. Предметом муниципального контроля в сфере благоустройства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w:t>
      </w:r>
    </w:p>
    <w:p w:rsidR="009C7D3C" w:rsidRPr="00BF001E" w:rsidRDefault="009C7D3C" w:rsidP="00BF001E">
      <w:pPr>
        <w:spacing w:after="0" w:line="240" w:lineRule="auto"/>
        <w:ind w:firstLine="709"/>
        <w:jc w:val="both"/>
        <w:rPr>
          <w:rFonts w:ascii="Times New Roman" w:eastAsia="Times New Roman" w:hAnsi="Times New Roman" w:cs="Times New Roman"/>
          <w:b/>
          <w:bCs/>
          <w:color w:val="000000"/>
          <w:sz w:val="26"/>
          <w:szCs w:val="26"/>
        </w:rPr>
      </w:pPr>
      <w:r w:rsidRPr="00BF001E">
        <w:rPr>
          <w:rFonts w:ascii="Times New Roman" w:eastAsia="Times New Roman" w:hAnsi="Times New Roman" w:cs="Times New Roman"/>
          <w:color w:val="000000"/>
          <w:sz w:val="26"/>
          <w:szCs w:val="26"/>
        </w:rPr>
        <w:t>3. В соответствии с частью 1 статьи 16 Федерального закона № 248-ФЗ объектами муниципального контроля в сфере благоустройства являются:</w:t>
      </w:r>
    </w:p>
    <w:p w:rsidR="009C7D3C" w:rsidRPr="00BF001E" w:rsidRDefault="009C7D3C" w:rsidP="00BF001E">
      <w:pPr>
        <w:spacing w:after="0" w:line="240" w:lineRule="auto"/>
        <w:ind w:firstLine="709"/>
        <w:jc w:val="both"/>
        <w:rPr>
          <w:rFonts w:ascii="Times New Roman" w:eastAsia="Times New Roman" w:hAnsi="Times New Roman" w:cs="Times New Roman"/>
          <w:b/>
          <w:bCs/>
          <w:color w:val="000000"/>
          <w:sz w:val="26"/>
          <w:szCs w:val="26"/>
        </w:rPr>
      </w:pPr>
      <w:r w:rsidRPr="00BF001E">
        <w:rPr>
          <w:rFonts w:ascii="Times New Roman" w:eastAsia="Times New Roman" w:hAnsi="Times New Roman" w:cs="Times New Roman"/>
          <w:color w:val="000000"/>
          <w:sz w:val="26"/>
          <w:szCs w:val="26"/>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C7D3C" w:rsidRPr="00BF001E" w:rsidRDefault="009C7D3C" w:rsidP="00BF001E">
      <w:pPr>
        <w:spacing w:after="0" w:line="240" w:lineRule="auto"/>
        <w:ind w:firstLine="709"/>
        <w:jc w:val="both"/>
        <w:rPr>
          <w:rFonts w:ascii="Times New Roman" w:eastAsia="Times New Roman" w:hAnsi="Times New Roman" w:cs="Times New Roman"/>
          <w:b/>
          <w:bCs/>
          <w:color w:val="000000"/>
          <w:sz w:val="26"/>
          <w:szCs w:val="26"/>
        </w:rPr>
      </w:pPr>
      <w:r w:rsidRPr="00BF001E">
        <w:rPr>
          <w:rFonts w:ascii="Times New Roman" w:eastAsia="Times New Roman" w:hAnsi="Times New Roman" w:cs="Times New Roman"/>
          <w:color w:val="000000"/>
          <w:sz w:val="26"/>
          <w:szCs w:val="26"/>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C7D3C" w:rsidRPr="00BF001E" w:rsidRDefault="009C7D3C" w:rsidP="00BF001E">
      <w:pPr>
        <w:spacing w:after="0" w:line="240" w:lineRule="auto"/>
        <w:ind w:firstLine="709"/>
        <w:jc w:val="both"/>
        <w:rPr>
          <w:rFonts w:ascii="Times New Roman" w:eastAsia="Times New Roman" w:hAnsi="Times New Roman" w:cs="Times New Roman"/>
          <w:b/>
          <w:bCs/>
          <w:color w:val="000000"/>
          <w:sz w:val="26"/>
          <w:szCs w:val="26"/>
        </w:rPr>
      </w:pPr>
      <w:proofErr w:type="gramStart"/>
      <w:r w:rsidRPr="00BF001E">
        <w:rPr>
          <w:rFonts w:ascii="Times New Roman" w:eastAsia="Times New Roman" w:hAnsi="Times New Roman" w:cs="Times New Roman"/>
          <w:color w:val="000000"/>
          <w:sz w:val="26"/>
          <w:szCs w:val="26"/>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9C7D3C" w:rsidRPr="00BF001E" w:rsidRDefault="009C7D3C" w:rsidP="00BF001E">
      <w:pPr>
        <w:spacing w:after="0" w:line="240" w:lineRule="auto"/>
        <w:ind w:firstLine="709"/>
        <w:jc w:val="both"/>
        <w:rPr>
          <w:rFonts w:ascii="Times New Roman" w:eastAsia="Times New Roman" w:hAnsi="Times New Roman" w:cs="Times New Roman"/>
          <w:b/>
          <w:bCs/>
          <w:color w:val="000000"/>
          <w:sz w:val="26"/>
          <w:szCs w:val="26"/>
        </w:rPr>
      </w:pPr>
      <w:r w:rsidRPr="00BF001E">
        <w:rPr>
          <w:rFonts w:ascii="Times New Roman" w:eastAsia="Times New Roman" w:hAnsi="Times New Roman" w:cs="Times New Roman"/>
          <w:color w:val="000000"/>
          <w:sz w:val="26"/>
          <w:szCs w:val="26"/>
        </w:rPr>
        <w:t>4. Органом, уполномоченным на осуществление муниципального контроля в сфере благоустройства, является администрация сельское поселение «</w:t>
      </w:r>
      <w:r w:rsidR="00D15A4B">
        <w:rPr>
          <w:rFonts w:ascii="Times New Roman" w:eastAsia="Times New Roman" w:hAnsi="Times New Roman" w:cs="Times New Roman"/>
          <w:color w:val="000000"/>
          <w:sz w:val="26"/>
          <w:szCs w:val="26"/>
        </w:rPr>
        <w:t>д</w:t>
      </w:r>
      <w:r w:rsidR="00EF2E02" w:rsidRPr="00BF001E">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rPr>
        <w:t>» (далее - орган муниципального контроля).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5. От имени органа муниципального контроля, муниципальный контроль в сфере благоустройства вправе осуществлять следующие должностные лица:</w:t>
      </w:r>
    </w:p>
    <w:p w:rsidR="009C7D3C" w:rsidRPr="00BF001E" w:rsidRDefault="009C7D3C" w:rsidP="00BF001E">
      <w:pPr>
        <w:spacing w:after="0" w:line="240" w:lineRule="auto"/>
        <w:ind w:firstLine="709"/>
        <w:jc w:val="both"/>
        <w:rPr>
          <w:rFonts w:ascii="Times New Roman" w:eastAsia="Times New Roman" w:hAnsi="Times New Roman" w:cs="Times New Roman"/>
          <w:b/>
          <w:bCs/>
          <w:color w:val="000000"/>
          <w:sz w:val="26"/>
          <w:szCs w:val="26"/>
        </w:rPr>
      </w:pPr>
      <w:r w:rsidRPr="00BF001E">
        <w:rPr>
          <w:rFonts w:ascii="Times New Roman" w:eastAsia="Times New Roman" w:hAnsi="Times New Roman" w:cs="Times New Roman"/>
          <w:color w:val="000000"/>
          <w:sz w:val="26"/>
          <w:szCs w:val="26"/>
        </w:rPr>
        <w:t>Глава администрации сельского поселения «</w:t>
      </w:r>
      <w:r w:rsidR="00D15A4B">
        <w:rPr>
          <w:rFonts w:ascii="Times New Roman" w:eastAsia="Times New Roman" w:hAnsi="Times New Roman" w:cs="Times New Roman"/>
          <w:color w:val="000000"/>
          <w:sz w:val="26"/>
          <w:szCs w:val="26"/>
        </w:rPr>
        <w:t>д</w:t>
      </w:r>
      <w:r w:rsidR="00EF2E02" w:rsidRPr="00BF001E">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rPr>
        <w:t>»;</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должностное лицо администрации сельского поселения «</w:t>
      </w:r>
      <w:r w:rsidR="00D15A4B">
        <w:rPr>
          <w:rFonts w:ascii="Times New Roman" w:eastAsia="Times New Roman" w:hAnsi="Times New Roman" w:cs="Times New Roman"/>
          <w:color w:val="000000"/>
          <w:sz w:val="26"/>
          <w:szCs w:val="26"/>
        </w:rPr>
        <w:t>д</w:t>
      </w:r>
      <w:r w:rsidR="00EF2E02" w:rsidRPr="00BF001E">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rPr>
        <w:t xml:space="preserve">», на которого возложено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w:t>
      </w:r>
      <w:r w:rsidR="00EF2E02" w:rsidRPr="00BF001E">
        <w:rPr>
          <w:rFonts w:ascii="Times New Roman" w:eastAsia="Times New Roman" w:hAnsi="Times New Roman" w:cs="Times New Roman"/>
          <w:color w:val="000000"/>
          <w:sz w:val="26"/>
          <w:szCs w:val="26"/>
        </w:rPr>
        <w:t>должностное лицо</w:t>
      </w:r>
      <w:r w:rsidRPr="00BF001E">
        <w:rPr>
          <w:rFonts w:ascii="Times New Roman" w:eastAsia="Times New Roman" w:hAnsi="Times New Roman" w:cs="Times New Roman"/>
          <w:color w:val="000000"/>
          <w:sz w:val="26"/>
          <w:szCs w:val="26"/>
        </w:rPr>
        <w:t>).</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 xml:space="preserve">В соответствии с частью 2 статьи 27 Федерального закона № 248-ФЗ, </w:t>
      </w:r>
      <w:r w:rsidR="00EF2E02" w:rsidRPr="00BF001E">
        <w:rPr>
          <w:rFonts w:ascii="Times New Roman" w:eastAsia="Times New Roman" w:hAnsi="Times New Roman" w:cs="Times New Roman"/>
          <w:color w:val="000000"/>
          <w:sz w:val="26"/>
          <w:szCs w:val="26"/>
        </w:rPr>
        <w:t>должностные лица</w:t>
      </w:r>
      <w:r w:rsidRPr="00BF001E">
        <w:rPr>
          <w:rFonts w:ascii="Times New Roman" w:eastAsia="Times New Roman" w:hAnsi="Times New Roman" w:cs="Times New Roman"/>
          <w:color w:val="000000"/>
          <w:sz w:val="26"/>
          <w:szCs w:val="26"/>
        </w:rPr>
        <w:t>, уполномоченные на проведение конкретного профилактического мероприятия или контрольного мероприятия </w:t>
      </w:r>
      <w:r w:rsidRPr="00BF001E">
        <w:rPr>
          <w:rFonts w:ascii="Times New Roman" w:eastAsia="Times New Roman" w:hAnsi="Times New Roman" w:cs="Times New Roman"/>
          <w:color w:val="000000"/>
          <w:sz w:val="26"/>
          <w:szCs w:val="26"/>
          <w:shd w:val="clear" w:color="auto" w:fill="FFFFFF"/>
        </w:rPr>
        <w:t>(далее — контрольные мероприятия), определяются распоряжением администрации сельского поселения «</w:t>
      </w:r>
      <w:r w:rsidR="00D15A4B">
        <w:rPr>
          <w:rFonts w:ascii="Times New Roman" w:eastAsia="Times New Roman" w:hAnsi="Times New Roman" w:cs="Times New Roman"/>
          <w:color w:val="000000"/>
          <w:sz w:val="26"/>
          <w:szCs w:val="26"/>
          <w:shd w:val="clear" w:color="auto" w:fill="FFFFFF"/>
        </w:rPr>
        <w:t>д</w:t>
      </w:r>
      <w:r w:rsidR="00EF2E02" w:rsidRPr="00BF001E">
        <w:rPr>
          <w:rFonts w:ascii="Times New Roman" w:eastAsia="Times New Roman" w:hAnsi="Times New Roman" w:cs="Times New Roman"/>
          <w:color w:val="000000"/>
          <w:sz w:val="26"/>
          <w:szCs w:val="26"/>
          <w:shd w:val="clear" w:color="auto" w:fill="FFFFFF"/>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shd w:val="clear" w:color="auto" w:fill="FFFFFF"/>
        </w:rPr>
        <w:t>» о проведении профилактического мероприятия или контрольного мероприятия.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lastRenderedPageBreak/>
        <w:t>6. В соответствии с частью 2 статьи 16 и частью 5 статьи 17 Федерального закона № 248-ФЗ в рамках осуществления муниципального контроля в сфере благоустройства ведется учет объектов муниципального контроля с использованием информационных систем.</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В соответствии с частью 3 статьи 46 Федерального закона № 248-ФЗ перечень объектов контроля размещается на официальном сайте сельского поселения «</w:t>
      </w:r>
      <w:r w:rsidR="00D15A4B">
        <w:rPr>
          <w:rFonts w:ascii="Times New Roman" w:eastAsia="Times New Roman" w:hAnsi="Times New Roman" w:cs="Times New Roman"/>
          <w:color w:val="000000"/>
          <w:sz w:val="26"/>
          <w:szCs w:val="26"/>
          <w:shd w:val="clear" w:color="auto" w:fill="FFFFFF"/>
        </w:rPr>
        <w:t>д</w:t>
      </w:r>
      <w:r w:rsidR="00EF2E02" w:rsidRPr="00BF001E">
        <w:rPr>
          <w:rFonts w:ascii="Times New Roman" w:eastAsia="Times New Roman" w:hAnsi="Times New Roman" w:cs="Times New Roman"/>
          <w:color w:val="000000"/>
          <w:sz w:val="26"/>
          <w:szCs w:val="26"/>
          <w:shd w:val="clear" w:color="auto" w:fill="FFFFFF"/>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shd w:val="clear" w:color="auto" w:fill="FFFFFF"/>
        </w:rPr>
        <w:t>» информационно-телекоммуникационной сети Интернет. </w:t>
      </w:r>
      <w:r w:rsidRPr="00BF001E">
        <w:rPr>
          <w:rFonts w:ascii="Times New Roman" w:eastAsia="Times New Roman" w:hAnsi="Times New Roman" w:cs="Times New Roman"/>
          <w:color w:val="000000"/>
          <w:sz w:val="26"/>
          <w:szCs w:val="26"/>
        </w:rPr>
        <w:t>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7. </w:t>
      </w:r>
      <w:r w:rsidRPr="00BF001E">
        <w:rPr>
          <w:rFonts w:ascii="Times New Roman" w:eastAsia="Times New Roman" w:hAnsi="Times New Roman" w:cs="Times New Roman"/>
          <w:color w:val="000000"/>
          <w:sz w:val="26"/>
          <w:szCs w:val="26"/>
          <w:shd w:val="clear" w:color="auto" w:fill="FFFFFF"/>
        </w:rPr>
        <w:t>Система оценки и управления рисками при осуществлении муниципального контроля в сфере благоустройства не применяется.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 xml:space="preserve">8. 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w:t>
      </w:r>
      <w:r w:rsidRPr="007C3209">
        <w:rPr>
          <w:rFonts w:ascii="Times New Roman" w:eastAsia="Times New Roman" w:hAnsi="Times New Roman" w:cs="Times New Roman"/>
          <w:color w:val="000000"/>
          <w:sz w:val="26"/>
          <w:szCs w:val="26"/>
        </w:rPr>
        <w:t>приложением № 1</w:t>
      </w:r>
      <w:r w:rsidRPr="00BF001E">
        <w:rPr>
          <w:rFonts w:ascii="Times New Roman" w:eastAsia="Times New Roman" w:hAnsi="Times New Roman" w:cs="Times New Roman"/>
          <w:color w:val="000000"/>
          <w:sz w:val="26"/>
          <w:szCs w:val="26"/>
          <w:shd w:val="clear" w:color="auto" w:fill="FFFFFF"/>
        </w:rPr>
        <w:t xml:space="preserve"> к настоящему Положению.</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9. При осуществлении муниципального контроля в сфере благоустройства в соответствии со статьей 45 Федерального закона № 248-ФЗ, орган муниципального контроля проводит следующие профилактические мероприятия: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а) информирование;</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б) консультирование.</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При наличии необходимости, орган муниципального контроля также вправе проводить следующие профилактические мероприятия: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профилактический визит;</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обобщение правоприменительной практики;</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объявление предостережения.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10.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11. Должностное лицо администрации сельского поселения «</w:t>
      </w:r>
      <w:r w:rsidR="00D15A4B">
        <w:rPr>
          <w:rFonts w:ascii="Times New Roman" w:eastAsia="Times New Roman" w:hAnsi="Times New Roman" w:cs="Times New Roman"/>
          <w:color w:val="000000"/>
          <w:sz w:val="26"/>
          <w:szCs w:val="26"/>
        </w:rPr>
        <w:t>д</w:t>
      </w:r>
      <w:r w:rsidR="00EF2E02" w:rsidRPr="00BF001E">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rPr>
        <w:t>»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благоустройства) в соответствии со статьей 50 Федерального закона № 248-ФЗ.</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Консультирование может осуществляться по телефо</w:t>
      </w:r>
      <w:r w:rsidR="00364114">
        <w:rPr>
          <w:rFonts w:ascii="Times New Roman" w:eastAsia="Times New Roman" w:hAnsi="Times New Roman" w:cs="Times New Roman"/>
          <w:color w:val="000000"/>
          <w:sz w:val="26"/>
          <w:szCs w:val="26"/>
        </w:rPr>
        <w:t xml:space="preserve">ну, посредством </w:t>
      </w:r>
      <w:proofErr w:type="spellStart"/>
      <w:r w:rsidR="00364114">
        <w:rPr>
          <w:rFonts w:ascii="Times New Roman" w:eastAsia="Times New Roman" w:hAnsi="Times New Roman" w:cs="Times New Roman"/>
          <w:color w:val="000000"/>
          <w:sz w:val="26"/>
          <w:szCs w:val="26"/>
        </w:rPr>
        <w:t>видео-конференц</w:t>
      </w:r>
      <w:proofErr w:type="spellEnd"/>
      <w:r w:rsidR="00364114">
        <w:rPr>
          <w:rFonts w:ascii="Times New Roman" w:eastAsia="Times New Roman" w:hAnsi="Times New Roman" w:cs="Times New Roman"/>
          <w:color w:val="000000"/>
          <w:sz w:val="26"/>
          <w:szCs w:val="26"/>
        </w:rPr>
        <w:t xml:space="preserve"> </w:t>
      </w:r>
      <w:r w:rsidRPr="00BF001E">
        <w:rPr>
          <w:rFonts w:ascii="Times New Roman" w:eastAsia="Times New Roman" w:hAnsi="Times New Roman" w:cs="Times New Roman"/>
          <w:color w:val="000000"/>
          <w:sz w:val="26"/>
          <w:szCs w:val="26"/>
        </w:rPr>
        <w:t>связи, на личном приеме либо в ходе проведения профилактического мероприятия, контрольного мероприятия.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Консультирование по телефону, а также на личном приеме осуществляется должностными лицами администрации сельского поселения «</w:t>
      </w:r>
      <w:r w:rsidR="00D15A4B">
        <w:rPr>
          <w:rFonts w:ascii="Times New Roman" w:eastAsia="Times New Roman" w:hAnsi="Times New Roman" w:cs="Times New Roman"/>
          <w:color w:val="000000"/>
          <w:sz w:val="26"/>
          <w:szCs w:val="26"/>
        </w:rPr>
        <w:t>д</w:t>
      </w:r>
      <w:r w:rsidR="00EF2E02" w:rsidRPr="00BF001E">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rPr>
        <w:t>» в соответствии с графиком консультирования, утверждаемым администраци</w:t>
      </w:r>
      <w:r w:rsidR="00EF2E02" w:rsidRPr="00BF001E">
        <w:rPr>
          <w:rFonts w:ascii="Times New Roman" w:eastAsia="Times New Roman" w:hAnsi="Times New Roman" w:cs="Times New Roman"/>
          <w:color w:val="000000"/>
          <w:sz w:val="26"/>
          <w:szCs w:val="26"/>
        </w:rPr>
        <w:t>ей сельского поселения</w:t>
      </w:r>
      <w:r w:rsidRPr="00BF001E">
        <w:rPr>
          <w:rFonts w:ascii="Times New Roman" w:eastAsia="Times New Roman" w:hAnsi="Times New Roman" w:cs="Times New Roman"/>
          <w:color w:val="000000"/>
          <w:sz w:val="26"/>
          <w:szCs w:val="26"/>
        </w:rPr>
        <w:t>. График консультирования размещается на официальном сайте сельского поселения «</w:t>
      </w:r>
      <w:r w:rsidR="00D15A4B">
        <w:rPr>
          <w:rFonts w:ascii="Times New Roman" w:eastAsia="Times New Roman" w:hAnsi="Times New Roman" w:cs="Times New Roman"/>
          <w:color w:val="000000"/>
          <w:sz w:val="26"/>
          <w:szCs w:val="26"/>
        </w:rPr>
        <w:t>д</w:t>
      </w:r>
      <w:r w:rsidR="00EF2E02" w:rsidRPr="00BF001E">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rPr>
        <w:t>» в информационно-телекоммуникационной сети Интернет.</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 xml:space="preserve">Дата и время </w:t>
      </w:r>
      <w:proofErr w:type="gramStart"/>
      <w:r w:rsidRPr="00BF001E">
        <w:rPr>
          <w:rFonts w:ascii="Times New Roman" w:eastAsia="Times New Roman" w:hAnsi="Times New Roman" w:cs="Times New Roman"/>
          <w:color w:val="000000"/>
          <w:sz w:val="26"/>
          <w:szCs w:val="26"/>
        </w:rPr>
        <w:t>консультирования, осуществляемого посредство</w:t>
      </w:r>
      <w:r w:rsidR="00D15A4B">
        <w:rPr>
          <w:rFonts w:ascii="Times New Roman" w:eastAsia="Times New Roman" w:hAnsi="Times New Roman" w:cs="Times New Roman"/>
          <w:color w:val="000000"/>
          <w:sz w:val="26"/>
          <w:szCs w:val="26"/>
        </w:rPr>
        <w:t xml:space="preserve">м </w:t>
      </w:r>
      <w:proofErr w:type="spellStart"/>
      <w:r w:rsidR="00364114">
        <w:rPr>
          <w:rFonts w:ascii="Times New Roman" w:eastAsia="Times New Roman" w:hAnsi="Times New Roman" w:cs="Times New Roman"/>
          <w:color w:val="000000"/>
          <w:sz w:val="26"/>
          <w:szCs w:val="26"/>
        </w:rPr>
        <w:t>видео-конференц</w:t>
      </w:r>
      <w:proofErr w:type="spellEnd"/>
      <w:r w:rsidR="00364114">
        <w:rPr>
          <w:rFonts w:ascii="Times New Roman" w:eastAsia="Times New Roman" w:hAnsi="Times New Roman" w:cs="Times New Roman"/>
          <w:color w:val="000000"/>
          <w:sz w:val="26"/>
          <w:szCs w:val="26"/>
        </w:rPr>
        <w:t xml:space="preserve"> </w:t>
      </w:r>
      <w:r w:rsidR="00D15A4B">
        <w:rPr>
          <w:rFonts w:ascii="Times New Roman" w:eastAsia="Times New Roman" w:hAnsi="Times New Roman" w:cs="Times New Roman"/>
          <w:color w:val="000000"/>
          <w:sz w:val="26"/>
          <w:szCs w:val="26"/>
        </w:rPr>
        <w:t>связи</w:t>
      </w:r>
      <w:r w:rsidRPr="00BF001E">
        <w:rPr>
          <w:rFonts w:ascii="Times New Roman" w:eastAsia="Times New Roman" w:hAnsi="Times New Roman" w:cs="Times New Roman"/>
          <w:color w:val="000000"/>
          <w:sz w:val="26"/>
          <w:szCs w:val="26"/>
        </w:rPr>
        <w:t xml:space="preserve"> определяется</w:t>
      </w:r>
      <w:proofErr w:type="gramEnd"/>
      <w:r w:rsidRPr="00BF001E">
        <w:rPr>
          <w:rFonts w:ascii="Times New Roman" w:eastAsia="Times New Roman" w:hAnsi="Times New Roman" w:cs="Times New Roman"/>
          <w:color w:val="000000"/>
          <w:sz w:val="26"/>
          <w:szCs w:val="26"/>
        </w:rPr>
        <w:t xml:space="preserve"> должностным лицом администрации сельского поселения «</w:t>
      </w:r>
      <w:r w:rsidR="00D15A4B">
        <w:rPr>
          <w:rFonts w:ascii="Times New Roman" w:eastAsia="Times New Roman" w:hAnsi="Times New Roman" w:cs="Times New Roman"/>
          <w:color w:val="000000"/>
          <w:sz w:val="26"/>
          <w:szCs w:val="26"/>
        </w:rPr>
        <w:t>д</w:t>
      </w:r>
      <w:r w:rsidR="00EF2E02" w:rsidRPr="00BF001E">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rPr>
        <w:t>» по согласованию с контролируемым лицом.</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 xml:space="preserve">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w:t>
      </w:r>
      <w:r w:rsidRPr="00BF001E">
        <w:rPr>
          <w:rFonts w:ascii="Times New Roman" w:eastAsia="Times New Roman" w:hAnsi="Times New Roman" w:cs="Times New Roman"/>
          <w:color w:val="000000"/>
          <w:sz w:val="26"/>
          <w:szCs w:val="26"/>
        </w:rPr>
        <w:lastRenderedPageBreak/>
        <w:t>консультирование, в том числе перечень вопросов, по которым осуществляется письменное консультирование:</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а) предмет муниципального контроля в сфере благоустройства;</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б) соблюдение обязательных требований в области муниципального контроля в сфере благоустройства;</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в) перечень и порядок осуществления профилактических мероприятий;</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г) виды и порядок проведения контрольных мероприятий;</w:t>
      </w:r>
    </w:p>
    <w:p w:rsidR="009C7D3C" w:rsidRPr="00BF001E" w:rsidRDefault="00364114" w:rsidP="00BF001E">
      <w:pPr>
        <w:spacing w:after="0" w:line="240" w:lineRule="auto"/>
        <w:ind w:firstLine="709"/>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д</w:t>
      </w:r>
      <w:proofErr w:type="spellEnd"/>
      <w:proofErr w:type="gramStart"/>
      <w:r>
        <w:rPr>
          <w:rFonts w:ascii="Times New Roman" w:eastAsia="Times New Roman" w:hAnsi="Times New Roman" w:cs="Times New Roman"/>
          <w:color w:val="000000"/>
          <w:sz w:val="26"/>
          <w:szCs w:val="26"/>
        </w:rPr>
        <w:t>)</w:t>
      </w:r>
      <w:r w:rsidR="009C7D3C" w:rsidRPr="00BF001E">
        <w:rPr>
          <w:rFonts w:ascii="Times New Roman" w:eastAsia="Times New Roman" w:hAnsi="Times New Roman" w:cs="Times New Roman"/>
          <w:color w:val="000000"/>
          <w:sz w:val="26"/>
          <w:szCs w:val="26"/>
        </w:rPr>
        <w:t>п</w:t>
      </w:r>
      <w:proofErr w:type="gramEnd"/>
      <w:r w:rsidR="009C7D3C" w:rsidRPr="00BF001E">
        <w:rPr>
          <w:rFonts w:ascii="Times New Roman" w:eastAsia="Times New Roman" w:hAnsi="Times New Roman" w:cs="Times New Roman"/>
          <w:color w:val="000000"/>
          <w:sz w:val="26"/>
          <w:szCs w:val="26"/>
        </w:rPr>
        <w:t>орядок обжалования решений органа муниципального контроля, действий (бездействия) его должностных лиц.</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сельского поселения «</w:t>
      </w:r>
      <w:r w:rsidR="00D15A4B">
        <w:rPr>
          <w:rFonts w:ascii="Times New Roman" w:eastAsia="Times New Roman" w:hAnsi="Times New Roman" w:cs="Times New Roman"/>
          <w:color w:val="000000"/>
          <w:sz w:val="26"/>
          <w:szCs w:val="26"/>
        </w:rPr>
        <w:t>д</w:t>
      </w:r>
      <w:r w:rsidR="00EF2E02" w:rsidRPr="00BF001E">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rPr>
        <w:t>» на официальном сайте администрации в информационно-телекоммуникационной сети Интернет.</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12. Профилактический визит в отношении контролируемых лиц проводится инспектором в порядке, установленном статьей 52 Федерального закона № 248-ФЗ.</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 превышать одного рабочего дня.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13. Обобщение правоприменительной практики проводится органом муниципального контроля в соответствии со статьей 47 Федерального закона № 248-ФЗ.</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Доклад, содержащий результаты обобщения правоприменительной практики готовится один раз в год, утверждается распоряжением </w:t>
      </w:r>
      <w:r w:rsidRPr="00BF001E">
        <w:rPr>
          <w:rFonts w:ascii="Times New Roman" w:eastAsia="Times New Roman" w:hAnsi="Times New Roman" w:cs="Times New Roman"/>
          <w:color w:val="000000"/>
          <w:sz w:val="26"/>
          <w:szCs w:val="26"/>
        </w:rPr>
        <w:t>администрации сельского поселения «</w:t>
      </w:r>
      <w:r w:rsidR="00D15A4B">
        <w:rPr>
          <w:rFonts w:ascii="Times New Roman" w:eastAsia="Times New Roman" w:hAnsi="Times New Roman" w:cs="Times New Roman"/>
          <w:color w:val="000000"/>
          <w:sz w:val="26"/>
          <w:szCs w:val="26"/>
        </w:rPr>
        <w:t>д</w:t>
      </w:r>
      <w:r w:rsidR="00BF001E" w:rsidRPr="00BF001E">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rPr>
        <w:t>» </w:t>
      </w:r>
      <w:r w:rsidRPr="00BF001E">
        <w:rPr>
          <w:rFonts w:ascii="Times New Roman" w:eastAsia="Times New Roman" w:hAnsi="Times New Roman" w:cs="Times New Roman"/>
          <w:color w:val="000000"/>
          <w:sz w:val="26"/>
          <w:szCs w:val="26"/>
          <w:shd w:val="clear" w:color="auto" w:fill="FFFFFF"/>
        </w:rPr>
        <w:t>и размещается на официальном сайте сельского поселения в информационно-телекоммуникационной сети Интернет до 15 марта года, следующего за отчетным годом.</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14. При наличии сведений, предусмотренных частью 1 статьи 49 Федерального закона № 248-ФЗ, орган муниципального контроля в соответствии со статьей 49 Федерального закона № 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В возражении указываются: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proofErr w:type="gramStart"/>
      <w:r w:rsidRPr="00BF001E">
        <w:rPr>
          <w:rFonts w:ascii="Times New Roman" w:eastAsia="Times New Roman" w:hAnsi="Times New Roman" w:cs="Times New Roman"/>
          <w:color w:val="000000"/>
          <w:sz w:val="26"/>
          <w:szCs w:val="26"/>
          <w:shd w:val="clear" w:color="auto" w:fill="FFFFFF"/>
        </w:rPr>
        <w:t xml:space="preserve">а) 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BF001E">
        <w:rPr>
          <w:rFonts w:ascii="Times New Roman" w:eastAsia="Times New Roman" w:hAnsi="Times New Roman" w:cs="Times New Roman"/>
          <w:color w:val="000000"/>
          <w:sz w:val="26"/>
          <w:szCs w:val="26"/>
          <w:shd w:val="clear" w:color="auto" w:fill="FFFFFF"/>
        </w:rPr>
        <w:lastRenderedPageBreak/>
        <w:t>электронной почты (при наличии) и почтовый адрес, по которым должен быть направлен ответ;</w:t>
      </w:r>
      <w:proofErr w:type="gramEnd"/>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б) сведения о предостережении и должностном лице, направившем такое предостережение;</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в) доводы, на основании которых заявитель не согласен с предостережением.</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Возражения направляются контролируемым лицом в бумажном виде почтовым отправлением в </w:t>
      </w:r>
      <w:r w:rsidRPr="00BF001E">
        <w:rPr>
          <w:rFonts w:ascii="Times New Roman" w:eastAsia="Times New Roman" w:hAnsi="Times New Roman" w:cs="Times New Roman"/>
          <w:color w:val="000000"/>
          <w:sz w:val="26"/>
          <w:szCs w:val="26"/>
        </w:rPr>
        <w:t>администрацию сельского поселения «</w:t>
      </w:r>
      <w:r w:rsidR="00D15A4B">
        <w:rPr>
          <w:rFonts w:ascii="Times New Roman" w:eastAsia="Times New Roman" w:hAnsi="Times New Roman" w:cs="Times New Roman"/>
          <w:color w:val="000000"/>
          <w:sz w:val="26"/>
          <w:szCs w:val="26"/>
        </w:rPr>
        <w:t>д</w:t>
      </w:r>
      <w:r w:rsidR="00BF001E" w:rsidRPr="00BF001E">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rPr>
        <w:t>»,</w:t>
      </w:r>
      <w:r w:rsidRPr="00BF001E">
        <w:rPr>
          <w:rFonts w:ascii="Times New Roman" w:eastAsia="Times New Roman" w:hAnsi="Times New Roman" w:cs="Times New Roman"/>
          <w:color w:val="000000"/>
          <w:sz w:val="26"/>
          <w:szCs w:val="26"/>
          <w:shd w:val="clear" w:color="auto" w:fill="FFFFFF"/>
        </w:rPr>
        <w:t> или в виде электронного документа на указанный в предостережении адрес электронной почты </w:t>
      </w:r>
      <w:r w:rsidRPr="00BF001E">
        <w:rPr>
          <w:rFonts w:ascii="Times New Roman" w:eastAsia="Times New Roman" w:hAnsi="Times New Roman" w:cs="Times New Roman"/>
          <w:color w:val="000000"/>
          <w:sz w:val="26"/>
          <w:szCs w:val="26"/>
        </w:rPr>
        <w:t>администрации сельского поселения «</w:t>
      </w:r>
      <w:r w:rsidR="00D15A4B">
        <w:rPr>
          <w:rFonts w:ascii="Times New Roman" w:eastAsia="Times New Roman" w:hAnsi="Times New Roman" w:cs="Times New Roman"/>
          <w:color w:val="000000"/>
          <w:sz w:val="26"/>
          <w:szCs w:val="26"/>
        </w:rPr>
        <w:t>д</w:t>
      </w:r>
      <w:r w:rsidR="00BF001E" w:rsidRPr="00BF001E">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rPr>
        <w:t>»,</w:t>
      </w:r>
      <w:r w:rsidRPr="00BF001E">
        <w:rPr>
          <w:rFonts w:ascii="Times New Roman" w:eastAsia="Times New Roman" w:hAnsi="Times New Roman" w:cs="Times New Roman"/>
          <w:color w:val="000000"/>
          <w:sz w:val="26"/>
          <w:szCs w:val="26"/>
          <w:shd w:val="clear" w:color="auto" w:fill="FFFFFF"/>
        </w:rPr>
        <w:t> или иными указанными в предостережении способами.</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15.</w:t>
      </w:r>
      <w:r w:rsidRPr="00BF001E">
        <w:rPr>
          <w:rFonts w:ascii="Times New Roman" w:eastAsia="Times New Roman" w:hAnsi="Times New Roman" w:cs="Times New Roman"/>
          <w:color w:val="000000"/>
          <w:sz w:val="26"/>
          <w:szCs w:val="26"/>
        </w:rPr>
        <w:t> Должностным лицом, уполномоченным для принятия решения о проведении контрольных мероприятий, является Глава администрации сельского поселения «</w:t>
      </w:r>
      <w:r w:rsidR="00D15A4B">
        <w:rPr>
          <w:rFonts w:ascii="Times New Roman" w:eastAsia="Times New Roman" w:hAnsi="Times New Roman" w:cs="Times New Roman"/>
          <w:color w:val="000000"/>
          <w:sz w:val="26"/>
          <w:szCs w:val="26"/>
        </w:rPr>
        <w:t>д</w:t>
      </w:r>
      <w:r w:rsidR="00BF001E" w:rsidRPr="00BF001E">
        <w:rPr>
          <w:rFonts w:ascii="Times New Roman" w:eastAsia="Times New Roman" w:hAnsi="Times New Roman" w:cs="Times New Roman"/>
          <w:color w:val="000000"/>
          <w:sz w:val="26"/>
          <w:szCs w:val="26"/>
        </w:rPr>
        <w:t xml:space="preserve">еревня </w:t>
      </w:r>
      <w:r w:rsidR="00D15A4B">
        <w:rPr>
          <w:rFonts w:ascii="Times New Roman" w:eastAsia="Times New Roman" w:hAnsi="Times New Roman" w:cs="Times New Roman"/>
          <w:color w:val="000000"/>
          <w:sz w:val="26"/>
          <w:szCs w:val="26"/>
        </w:rPr>
        <w:t>Рябцево</w:t>
      </w:r>
      <w:r w:rsidRPr="00BF001E">
        <w:rPr>
          <w:rFonts w:ascii="Times New Roman" w:eastAsia="Times New Roman" w:hAnsi="Times New Roman" w:cs="Times New Roman"/>
          <w:color w:val="000000"/>
          <w:sz w:val="26"/>
          <w:szCs w:val="26"/>
        </w:rPr>
        <w:t>» либо лицо, исполняющее его обязанности.</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Муниципальный контроль в сфере благоустройства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 248-ФЗ.</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В соответствии с частью 2 статьи 61 Федерального закона № 248-ФЗ муниципального контроля в сфере благоустройства осуществляется без проведения плановых контрольных мероприятий.</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16. В соответствии с частью 7 статьи 25 Федерального закона №248-ФЗ в зависимости от оснований проведения контрольных мероприятий, установленных пунктами 1, 3 - 5 части 1 статьи 57 Федерального закона № 248-ФЗ, проводятся следующие виды внеплановых контрольных мероприятий:</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а) инспекционный визит;</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б) документарная проверка;</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в) выездная проверка.</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Содержание внеплановых контрольных (надзорных) мероприятий определяется пунктами 17 - 19 настоящего Положения.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17. Инспекционный визит проводится в порядке, установленном статьей 70 Федерального закона № 248-ФЗ.</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В ходе инспекционного визита должностными лицами органа муниципального контроля могут совершаться следующие контрольные действия: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а) осмотр;</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б) опрос;</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в) получение письменных объяснений;</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18. Документарная проверка проводится в порядке, установленном статьей 72 Федерального закона № 248-ФЗ.</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lastRenderedPageBreak/>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В ходе документарной проверки должностными лицами органа муниципального контроля могут совершаться следующие контрольные (надзорные) действия: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а) получение письменных объяснений;</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б) истребование документов.</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В ходе выездной проверки должностными лицами органа муниципального контроля могут совершаться следующие контрольные действия: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а) осмотр;</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б) опрос;</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в) получение письменных объяснений;</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г) истребование документов.</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F001E">
        <w:rPr>
          <w:rFonts w:ascii="Times New Roman" w:eastAsia="Times New Roman" w:hAnsi="Times New Roman" w:cs="Times New Roman"/>
          <w:color w:val="000000"/>
          <w:sz w:val="26"/>
          <w:szCs w:val="26"/>
        </w:rPr>
        <w:t>микропредприятия</w:t>
      </w:r>
      <w:proofErr w:type="spellEnd"/>
      <w:r w:rsidRPr="00BF001E">
        <w:rPr>
          <w:rFonts w:ascii="Times New Roman" w:eastAsia="Times New Roman" w:hAnsi="Times New Roman" w:cs="Times New Roman"/>
          <w:color w:val="000000"/>
          <w:sz w:val="26"/>
          <w:szCs w:val="26"/>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20. 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 xml:space="preserve">Фиксация нарушений обязательных требований при помощи фотосъемки проводится не менее чем двумя снимками каждого из выявленных нарушений </w:t>
      </w:r>
      <w:r w:rsidRPr="00BF001E">
        <w:rPr>
          <w:rFonts w:ascii="Times New Roman" w:eastAsia="Times New Roman" w:hAnsi="Times New Roman" w:cs="Times New Roman"/>
          <w:color w:val="000000"/>
          <w:sz w:val="26"/>
          <w:szCs w:val="26"/>
        </w:rPr>
        <w:lastRenderedPageBreak/>
        <w:t>обязательных требований. При осуществлен</w:t>
      </w:r>
      <w:proofErr w:type="gramStart"/>
      <w:r w:rsidRPr="00BF001E">
        <w:rPr>
          <w:rFonts w:ascii="Times New Roman" w:eastAsia="Times New Roman" w:hAnsi="Times New Roman" w:cs="Times New Roman"/>
          <w:color w:val="000000"/>
          <w:sz w:val="26"/>
          <w:szCs w:val="26"/>
        </w:rPr>
        <w:t>ии ау</w:t>
      </w:r>
      <w:proofErr w:type="gramEnd"/>
      <w:r w:rsidRPr="00BF001E">
        <w:rPr>
          <w:rFonts w:ascii="Times New Roman" w:eastAsia="Times New Roman" w:hAnsi="Times New Roman" w:cs="Times New Roman"/>
          <w:color w:val="000000"/>
          <w:sz w:val="26"/>
          <w:szCs w:val="26"/>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23. </w:t>
      </w:r>
      <w:r w:rsidRPr="00BF001E">
        <w:rPr>
          <w:rFonts w:ascii="Times New Roman" w:eastAsia="Times New Roman" w:hAnsi="Times New Roman" w:cs="Times New Roman"/>
          <w:color w:val="000000"/>
          <w:sz w:val="26"/>
          <w:szCs w:val="26"/>
        </w:rPr>
        <w:t>Результаты контрольного мероприятия оформляются в порядке, установленном главой 16 Федерального закона № 248-ФЗ.</w:t>
      </w:r>
    </w:p>
    <w:p w:rsidR="009C7D3C" w:rsidRPr="007C3209"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shd w:val="clear" w:color="auto" w:fill="FFFFFF"/>
        </w:rPr>
        <w:t>24. </w:t>
      </w:r>
      <w:r w:rsidRPr="007C3209">
        <w:rPr>
          <w:rFonts w:ascii="Times New Roman" w:eastAsia="Times New Roman" w:hAnsi="Times New Roman" w:cs="Times New Roman"/>
          <w:color w:val="000000"/>
          <w:sz w:val="26"/>
          <w:szCs w:val="26"/>
        </w:rPr>
        <w:t>Оценка результативности и эффективности деятельности органа муниципального контроля осуществляется в соответствии со статьей 30 Федерального закона № 248-ФЗ.</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 2 к настоящему Положению, а также индикативные показатели для муниципального контроля, установленные приложением № 3 к настоящему Положению.</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25.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shd w:val="clear" w:color="auto" w:fill="FFFFFF"/>
        </w:rPr>
        <w:t>Досудебный порядок подачи жалоб, установленный главой 9 Федерального закона № 248-ФЗ, при осуществлении муниципального контроля в сфере благоустройства не применяется.</w:t>
      </w:r>
    </w:p>
    <w:p w:rsidR="009C7D3C" w:rsidRPr="00BF001E" w:rsidRDefault="009C7D3C" w:rsidP="00BF001E">
      <w:pPr>
        <w:spacing w:after="0" w:line="240" w:lineRule="auto"/>
        <w:ind w:firstLine="709"/>
        <w:jc w:val="both"/>
        <w:rPr>
          <w:rFonts w:ascii="Times New Roman" w:eastAsia="Times New Roman" w:hAnsi="Times New Roman" w:cs="Times New Roman"/>
          <w:color w:val="000000"/>
          <w:sz w:val="26"/>
          <w:szCs w:val="26"/>
        </w:rPr>
      </w:pPr>
      <w:r w:rsidRPr="00BF001E">
        <w:rPr>
          <w:rFonts w:ascii="Times New Roman" w:eastAsia="Times New Roman" w:hAnsi="Times New Roman" w:cs="Times New Roman"/>
          <w:color w:val="000000"/>
          <w:sz w:val="26"/>
          <w:szCs w:val="26"/>
        </w:rPr>
        <w:t> </w:t>
      </w:r>
    </w:p>
    <w:p w:rsidR="009C7D3C" w:rsidRPr="009C7D3C" w:rsidRDefault="009C7D3C" w:rsidP="009C7D3C">
      <w:pPr>
        <w:spacing w:after="120" w:line="240" w:lineRule="auto"/>
        <w:ind w:firstLine="709"/>
        <w:jc w:val="both"/>
        <w:rPr>
          <w:rFonts w:ascii="Arial" w:eastAsia="Times New Roman" w:hAnsi="Arial" w:cs="Arial"/>
          <w:color w:val="000000"/>
          <w:sz w:val="24"/>
          <w:szCs w:val="24"/>
        </w:rPr>
      </w:pPr>
      <w:r w:rsidRPr="009C7D3C">
        <w:rPr>
          <w:rFonts w:ascii="Arial" w:eastAsia="Times New Roman" w:hAnsi="Arial" w:cs="Arial"/>
          <w:color w:val="000000"/>
          <w:sz w:val="24"/>
          <w:szCs w:val="24"/>
        </w:rPr>
        <w:t> </w:t>
      </w:r>
    </w:p>
    <w:p w:rsidR="009C7D3C" w:rsidRDefault="009C7D3C" w:rsidP="009C7D3C">
      <w:pPr>
        <w:spacing w:after="120" w:line="240" w:lineRule="auto"/>
        <w:ind w:firstLine="709"/>
        <w:jc w:val="both"/>
        <w:rPr>
          <w:rFonts w:ascii="Arial" w:eastAsia="Times New Roman" w:hAnsi="Arial" w:cs="Arial"/>
          <w:color w:val="000000"/>
          <w:sz w:val="24"/>
          <w:szCs w:val="24"/>
        </w:rPr>
      </w:pPr>
      <w:r w:rsidRPr="009C7D3C">
        <w:rPr>
          <w:rFonts w:ascii="Arial" w:eastAsia="Times New Roman" w:hAnsi="Arial" w:cs="Arial"/>
          <w:color w:val="000000"/>
          <w:sz w:val="24"/>
          <w:szCs w:val="24"/>
        </w:rPr>
        <w:t> </w:t>
      </w:r>
    </w:p>
    <w:p w:rsidR="00BF001E" w:rsidRDefault="00BF001E" w:rsidP="009C7D3C">
      <w:pPr>
        <w:spacing w:after="120" w:line="240" w:lineRule="auto"/>
        <w:ind w:firstLine="709"/>
        <w:jc w:val="both"/>
        <w:rPr>
          <w:rFonts w:ascii="Arial" w:eastAsia="Times New Roman" w:hAnsi="Arial" w:cs="Arial"/>
          <w:color w:val="000000"/>
          <w:sz w:val="24"/>
          <w:szCs w:val="24"/>
        </w:rPr>
      </w:pPr>
    </w:p>
    <w:p w:rsidR="00BF001E" w:rsidRDefault="00BF001E" w:rsidP="009C7D3C">
      <w:pPr>
        <w:spacing w:after="120" w:line="240" w:lineRule="auto"/>
        <w:ind w:firstLine="709"/>
        <w:jc w:val="both"/>
        <w:rPr>
          <w:rFonts w:ascii="Arial" w:eastAsia="Times New Roman" w:hAnsi="Arial" w:cs="Arial"/>
          <w:color w:val="000000"/>
          <w:sz w:val="24"/>
          <w:szCs w:val="24"/>
        </w:rPr>
      </w:pPr>
    </w:p>
    <w:p w:rsidR="00BF001E" w:rsidRDefault="00BF001E" w:rsidP="009C7D3C">
      <w:pPr>
        <w:spacing w:after="120" w:line="240" w:lineRule="auto"/>
        <w:ind w:firstLine="709"/>
        <w:jc w:val="both"/>
        <w:rPr>
          <w:rFonts w:ascii="Arial" w:eastAsia="Times New Roman" w:hAnsi="Arial" w:cs="Arial"/>
          <w:color w:val="000000"/>
          <w:sz w:val="24"/>
          <w:szCs w:val="24"/>
        </w:rPr>
      </w:pPr>
    </w:p>
    <w:p w:rsidR="00BF001E" w:rsidRDefault="00BF001E" w:rsidP="009C7D3C">
      <w:pPr>
        <w:spacing w:after="120" w:line="240" w:lineRule="auto"/>
        <w:ind w:firstLine="709"/>
        <w:jc w:val="both"/>
        <w:rPr>
          <w:rFonts w:ascii="Arial" w:eastAsia="Times New Roman" w:hAnsi="Arial" w:cs="Arial"/>
          <w:color w:val="000000"/>
          <w:sz w:val="24"/>
          <w:szCs w:val="24"/>
        </w:rPr>
      </w:pPr>
    </w:p>
    <w:p w:rsidR="00BF001E" w:rsidRDefault="00BF001E" w:rsidP="009C7D3C">
      <w:pPr>
        <w:spacing w:after="120" w:line="240" w:lineRule="auto"/>
        <w:ind w:firstLine="709"/>
        <w:jc w:val="both"/>
        <w:rPr>
          <w:rFonts w:ascii="Arial" w:eastAsia="Times New Roman" w:hAnsi="Arial" w:cs="Arial"/>
          <w:color w:val="000000"/>
          <w:sz w:val="24"/>
          <w:szCs w:val="24"/>
        </w:rPr>
      </w:pPr>
    </w:p>
    <w:p w:rsidR="00BF001E" w:rsidRPr="009C7D3C" w:rsidRDefault="00BF001E" w:rsidP="009C7D3C">
      <w:pPr>
        <w:spacing w:after="120" w:line="240" w:lineRule="auto"/>
        <w:ind w:firstLine="709"/>
        <w:jc w:val="both"/>
        <w:rPr>
          <w:rFonts w:ascii="Arial" w:eastAsia="Times New Roman" w:hAnsi="Arial" w:cs="Arial"/>
          <w:color w:val="000000"/>
          <w:sz w:val="24"/>
          <w:szCs w:val="24"/>
        </w:rPr>
      </w:pPr>
    </w:p>
    <w:p w:rsidR="009C7D3C" w:rsidRPr="009C7D3C" w:rsidRDefault="009C7D3C" w:rsidP="009C7D3C">
      <w:pPr>
        <w:spacing w:after="120" w:line="240" w:lineRule="auto"/>
        <w:ind w:firstLine="709"/>
        <w:jc w:val="both"/>
        <w:rPr>
          <w:rFonts w:ascii="Arial" w:eastAsia="Times New Roman" w:hAnsi="Arial" w:cs="Arial"/>
          <w:color w:val="000000"/>
          <w:sz w:val="24"/>
          <w:szCs w:val="24"/>
        </w:rPr>
      </w:pPr>
      <w:r w:rsidRPr="009C7D3C">
        <w:rPr>
          <w:rFonts w:ascii="Arial" w:eastAsia="Times New Roman" w:hAnsi="Arial" w:cs="Arial"/>
          <w:color w:val="000000"/>
          <w:sz w:val="24"/>
          <w:szCs w:val="24"/>
        </w:rPr>
        <w:t> </w:t>
      </w:r>
    </w:p>
    <w:p w:rsidR="009C7D3C" w:rsidRPr="009C7D3C" w:rsidRDefault="009C7D3C" w:rsidP="009C7D3C">
      <w:pPr>
        <w:spacing w:after="120" w:line="240" w:lineRule="auto"/>
        <w:ind w:firstLine="709"/>
        <w:jc w:val="both"/>
        <w:rPr>
          <w:rFonts w:ascii="Arial" w:eastAsia="Times New Roman" w:hAnsi="Arial" w:cs="Arial"/>
          <w:color w:val="000000"/>
          <w:sz w:val="24"/>
          <w:szCs w:val="24"/>
        </w:rPr>
      </w:pPr>
      <w:r w:rsidRPr="009C7D3C">
        <w:rPr>
          <w:rFonts w:ascii="Arial" w:eastAsia="Times New Roman" w:hAnsi="Arial" w:cs="Arial"/>
          <w:color w:val="000000"/>
          <w:sz w:val="24"/>
          <w:szCs w:val="24"/>
        </w:rPr>
        <w:t> </w:t>
      </w:r>
    </w:p>
    <w:p w:rsidR="009C7D3C" w:rsidRPr="009C7D3C" w:rsidRDefault="009C7D3C" w:rsidP="009C7D3C">
      <w:pPr>
        <w:spacing w:after="120" w:line="240" w:lineRule="auto"/>
        <w:ind w:firstLine="709"/>
        <w:jc w:val="both"/>
        <w:rPr>
          <w:rFonts w:ascii="Arial" w:eastAsia="Times New Roman" w:hAnsi="Arial" w:cs="Arial"/>
          <w:color w:val="000000"/>
          <w:sz w:val="24"/>
          <w:szCs w:val="24"/>
        </w:rPr>
      </w:pPr>
      <w:r w:rsidRPr="009C7D3C">
        <w:rPr>
          <w:rFonts w:ascii="Arial" w:eastAsia="Times New Roman" w:hAnsi="Arial" w:cs="Arial"/>
          <w:color w:val="000000"/>
          <w:sz w:val="24"/>
          <w:szCs w:val="24"/>
        </w:rPr>
        <w:t> </w:t>
      </w:r>
    </w:p>
    <w:p w:rsidR="009C7D3C" w:rsidRDefault="009C7D3C" w:rsidP="009C7D3C">
      <w:pPr>
        <w:spacing w:after="120" w:line="240" w:lineRule="auto"/>
        <w:ind w:firstLine="709"/>
        <w:jc w:val="both"/>
        <w:rPr>
          <w:rFonts w:ascii="Arial" w:eastAsia="Times New Roman" w:hAnsi="Arial" w:cs="Arial"/>
          <w:color w:val="000000"/>
          <w:sz w:val="24"/>
          <w:szCs w:val="24"/>
        </w:rPr>
      </w:pPr>
      <w:r w:rsidRPr="009C7D3C">
        <w:rPr>
          <w:rFonts w:ascii="Arial" w:eastAsia="Times New Roman" w:hAnsi="Arial" w:cs="Arial"/>
          <w:color w:val="000000"/>
          <w:sz w:val="24"/>
          <w:szCs w:val="24"/>
        </w:rPr>
        <w:t> </w:t>
      </w:r>
    </w:p>
    <w:p w:rsidR="007C3209" w:rsidRDefault="007C3209" w:rsidP="009C7D3C">
      <w:pPr>
        <w:spacing w:after="120" w:line="240" w:lineRule="auto"/>
        <w:ind w:firstLine="709"/>
        <w:jc w:val="both"/>
        <w:rPr>
          <w:rFonts w:ascii="Arial" w:eastAsia="Times New Roman" w:hAnsi="Arial" w:cs="Arial"/>
          <w:color w:val="000000"/>
          <w:sz w:val="24"/>
          <w:szCs w:val="24"/>
        </w:rPr>
      </w:pPr>
    </w:p>
    <w:p w:rsidR="007C3209" w:rsidRDefault="007C3209" w:rsidP="009C7D3C">
      <w:pPr>
        <w:spacing w:after="120" w:line="240" w:lineRule="auto"/>
        <w:ind w:firstLine="709"/>
        <w:jc w:val="both"/>
        <w:rPr>
          <w:rFonts w:ascii="Arial" w:eastAsia="Times New Roman" w:hAnsi="Arial" w:cs="Arial"/>
          <w:color w:val="000000"/>
          <w:sz w:val="24"/>
          <w:szCs w:val="24"/>
        </w:rPr>
      </w:pPr>
    </w:p>
    <w:p w:rsidR="007C3209" w:rsidRDefault="007C3209" w:rsidP="009C7D3C">
      <w:pPr>
        <w:spacing w:after="120" w:line="240" w:lineRule="auto"/>
        <w:ind w:firstLine="709"/>
        <w:jc w:val="both"/>
        <w:rPr>
          <w:rFonts w:ascii="Arial" w:eastAsia="Times New Roman" w:hAnsi="Arial" w:cs="Arial"/>
          <w:color w:val="000000"/>
          <w:sz w:val="24"/>
          <w:szCs w:val="24"/>
        </w:rPr>
      </w:pPr>
    </w:p>
    <w:p w:rsidR="007C3209" w:rsidRDefault="007C3209" w:rsidP="009C7D3C">
      <w:pPr>
        <w:spacing w:after="120" w:line="240" w:lineRule="auto"/>
        <w:ind w:firstLine="709"/>
        <w:jc w:val="both"/>
        <w:rPr>
          <w:rFonts w:ascii="Arial" w:eastAsia="Times New Roman" w:hAnsi="Arial" w:cs="Arial"/>
          <w:color w:val="000000"/>
          <w:sz w:val="24"/>
          <w:szCs w:val="24"/>
        </w:rPr>
      </w:pPr>
    </w:p>
    <w:p w:rsidR="007C3209" w:rsidRDefault="007C3209" w:rsidP="009C7D3C">
      <w:pPr>
        <w:spacing w:after="120" w:line="240" w:lineRule="auto"/>
        <w:ind w:firstLine="709"/>
        <w:jc w:val="both"/>
        <w:rPr>
          <w:rFonts w:ascii="Arial" w:eastAsia="Times New Roman" w:hAnsi="Arial" w:cs="Arial"/>
          <w:color w:val="000000"/>
          <w:sz w:val="24"/>
          <w:szCs w:val="24"/>
        </w:rPr>
      </w:pPr>
    </w:p>
    <w:p w:rsidR="007C3209" w:rsidRDefault="007C3209" w:rsidP="009C7D3C">
      <w:pPr>
        <w:spacing w:after="120" w:line="240" w:lineRule="auto"/>
        <w:ind w:firstLine="709"/>
        <w:jc w:val="both"/>
        <w:rPr>
          <w:rFonts w:ascii="Arial" w:eastAsia="Times New Roman" w:hAnsi="Arial" w:cs="Arial"/>
          <w:color w:val="000000"/>
          <w:sz w:val="24"/>
          <w:szCs w:val="24"/>
        </w:rPr>
      </w:pPr>
    </w:p>
    <w:p w:rsidR="007C3209" w:rsidRDefault="007C3209" w:rsidP="009C7D3C">
      <w:pPr>
        <w:spacing w:after="120" w:line="240" w:lineRule="auto"/>
        <w:ind w:firstLine="709"/>
        <w:jc w:val="both"/>
        <w:rPr>
          <w:rFonts w:ascii="Arial" w:eastAsia="Times New Roman" w:hAnsi="Arial" w:cs="Arial"/>
          <w:color w:val="000000"/>
          <w:sz w:val="24"/>
          <w:szCs w:val="24"/>
        </w:rPr>
      </w:pPr>
    </w:p>
    <w:p w:rsidR="007C3209" w:rsidRDefault="007C3209" w:rsidP="009C7D3C">
      <w:pPr>
        <w:spacing w:after="120" w:line="240" w:lineRule="auto"/>
        <w:ind w:firstLine="709"/>
        <w:jc w:val="both"/>
        <w:rPr>
          <w:rFonts w:ascii="Arial" w:eastAsia="Times New Roman" w:hAnsi="Arial" w:cs="Arial"/>
          <w:color w:val="000000"/>
          <w:sz w:val="24"/>
          <w:szCs w:val="24"/>
        </w:rPr>
      </w:pPr>
    </w:p>
    <w:p w:rsidR="007C3209" w:rsidRDefault="007C3209" w:rsidP="009C7D3C">
      <w:pPr>
        <w:spacing w:after="120" w:line="240" w:lineRule="auto"/>
        <w:ind w:firstLine="709"/>
        <w:jc w:val="both"/>
        <w:rPr>
          <w:rFonts w:ascii="Arial" w:eastAsia="Times New Roman" w:hAnsi="Arial" w:cs="Arial"/>
          <w:color w:val="000000"/>
          <w:sz w:val="24"/>
          <w:szCs w:val="24"/>
        </w:rPr>
      </w:pPr>
    </w:p>
    <w:p w:rsidR="007C3209" w:rsidRDefault="007C3209" w:rsidP="009C7D3C">
      <w:pPr>
        <w:spacing w:after="120" w:line="240" w:lineRule="auto"/>
        <w:ind w:firstLine="709"/>
        <w:jc w:val="both"/>
        <w:rPr>
          <w:rFonts w:ascii="Arial" w:eastAsia="Times New Roman" w:hAnsi="Arial" w:cs="Arial"/>
          <w:color w:val="000000"/>
          <w:sz w:val="24"/>
          <w:szCs w:val="24"/>
        </w:rPr>
      </w:pPr>
    </w:p>
    <w:p w:rsidR="007C3209" w:rsidRPr="00BF001E" w:rsidRDefault="007C3209" w:rsidP="009C7D3C">
      <w:pPr>
        <w:spacing w:after="120" w:line="240" w:lineRule="auto"/>
        <w:ind w:firstLine="709"/>
        <w:jc w:val="both"/>
        <w:rPr>
          <w:rFonts w:ascii="Arial" w:eastAsia="Times New Roman" w:hAnsi="Arial" w:cs="Arial"/>
          <w:color w:val="000000"/>
          <w:sz w:val="14"/>
          <w:szCs w:val="24"/>
        </w:rPr>
      </w:pPr>
    </w:p>
    <w:p w:rsidR="009C7D3C" w:rsidRPr="00BF001E" w:rsidRDefault="009C7D3C" w:rsidP="009C7D3C">
      <w:pPr>
        <w:spacing w:after="120" w:line="240" w:lineRule="auto"/>
        <w:ind w:firstLine="709"/>
        <w:jc w:val="right"/>
        <w:rPr>
          <w:rFonts w:ascii="Times New Roman" w:eastAsia="Times New Roman" w:hAnsi="Times New Roman" w:cs="Times New Roman"/>
          <w:b/>
          <w:color w:val="000000"/>
          <w:sz w:val="18"/>
          <w:szCs w:val="32"/>
        </w:rPr>
      </w:pPr>
      <w:r w:rsidRPr="00BF001E">
        <w:rPr>
          <w:rFonts w:ascii="Times New Roman" w:eastAsia="Times New Roman" w:hAnsi="Times New Roman" w:cs="Times New Roman"/>
          <w:b/>
          <w:color w:val="000000"/>
          <w:sz w:val="18"/>
          <w:szCs w:val="32"/>
        </w:rPr>
        <w:lastRenderedPageBreak/>
        <w:t>Приложение № 1</w:t>
      </w:r>
    </w:p>
    <w:p w:rsidR="009C7D3C" w:rsidRPr="00BF001E" w:rsidRDefault="009C7D3C" w:rsidP="009C7D3C">
      <w:pPr>
        <w:spacing w:after="0" w:line="240" w:lineRule="auto"/>
        <w:ind w:firstLine="709"/>
        <w:jc w:val="right"/>
        <w:rPr>
          <w:rFonts w:ascii="Times New Roman" w:eastAsia="Times New Roman" w:hAnsi="Times New Roman" w:cs="Times New Roman"/>
          <w:b/>
          <w:color w:val="000000"/>
          <w:sz w:val="16"/>
          <w:szCs w:val="25"/>
        </w:rPr>
      </w:pPr>
      <w:r w:rsidRPr="00BF001E">
        <w:rPr>
          <w:rFonts w:ascii="Times New Roman" w:eastAsia="Times New Roman" w:hAnsi="Times New Roman" w:cs="Times New Roman"/>
          <w:b/>
          <w:bCs/>
          <w:color w:val="000000"/>
          <w:sz w:val="18"/>
          <w:szCs w:val="32"/>
        </w:rPr>
        <w:t>к Положению о муниципальном</w:t>
      </w:r>
      <w:r w:rsidRPr="00BF001E">
        <w:rPr>
          <w:rFonts w:ascii="Times New Roman" w:eastAsia="Times New Roman" w:hAnsi="Times New Roman" w:cs="Times New Roman"/>
          <w:b/>
          <w:color w:val="000000"/>
          <w:sz w:val="16"/>
          <w:szCs w:val="25"/>
        </w:rPr>
        <w:br/>
      </w:r>
      <w:r w:rsidRPr="00BF001E">
        <w:rPr>
          <w:rFonts w:ascii="Times New Roman" w:eastAsia="Times New Roman" w:hAnsi="Times New Roman" w:cs="Times New Roman"/>
          <w:b/>
          <w:bCs/>
          <w:color w:val="000000"/>
          <w:sz w:val="18"/>
          <w:szCs w:val="32"/>
        </w:rPr>
        <w:t>контроле в сфере благоустройства</w:t>
      </w:r>
      <w:r w:rsidRPr="00BF001E">
        <w:rPr>
          <w:rFonts w:ascii="Times New Roman" w:eastAsia="Times New Roman" w:hAnsi="Times New Roman" w:cs="Times New Roman"/>
          <w:b/>
          <w:color w:val="000000"/>
          <w:sz w:val="16"/>
          <w:szCs w:val="25"/>
        </w:rPr>
        <w:br/>
      </w:r>
      <w:r w:rsidRPr="00BF001E">
        <w:rPr>
          <w:rFonts w:ascii="Times New Roman" w:eastAsia="Times New Roman" w:hAnsi="Times New Roman" w:cs="Times New Roman"/>
          <w:b/>
          <w:bCs/>
          <w:color w:val="000000"/>
          <w:sz w:val="18"/>
          <w:szCs w:val="32"/>
        </w:rPr>
        <w:t>на территории сельского</w:t>
      </w:r>
      <w:r w:rsidRPr="00BF001E">
        <w:rPr>
          <w:rFonts w:ascii="Times New Roman" w:eastAsia="Times New Roman" w:hAnsi="Times New Roman" w:cs="Times New Roman"/>
          <w:b/>
          <w:color w:val="000000"/>
          <w:sz w:val="16"/>
          <w:szCs w:val="25"/>
        </w:rPr>
        <w:br/>
      </w:r>
      <w:r w:rsidRPr="00BF001E">
        <w:rPr>
          <w:rFonts w:ascii="Times New Roman" w:eastAsia="Times New Roman" w:hAnsi="Times New Roman" w:cs="Times New Roman"/>
          <w:b/>
          <w:bCs/>
          <w:color w:val="000000"/>
          <w:sz w:val="18"/>
          <w:szCs w:val="32"/>
        </w:rPr>
        <w:t>поселения «</w:t>
      </w:r>
      <w:r w:rsidR="00D15A4B">
        <w:rPr>
          <w:rFonts w:ascii="Times New Roman" w:eastAsia="Times New Roman" w:hAnsi="Times New Roman" w:cs="Times New Roman"/>
          <w:b/>
          <w:bCs/>
          <w:color w:val="000000"/>
          <w:sz w:val="18"/>
          <w:szCs w:val="32"/>
        </w:rPr>
        <w:t>д</w:t>
      </w:r>
      <w:r w:rsidR="00BF001E">
        <w:rPr>
          <w:rFonts w:ascii="Times New Roman" w:eastAsia="Times New Roman" w:hAnsi="Times New Roman" w:cs="Times New Roman"/>
          <w:b/>
          <w:bCs/>
          <w:color w:val="000000"/>
          <w:sz w:val="18"/>
          <w:szCs w:val="32"/>
        </w:rPr>
        <w:t xml:space="preserve">еревня </w:t>
      </w:r>
      <w:r w:rsidR="00D15A4B" w:rsidRPr="00146EF5">
        <w:rPr>
          <w:rFonts w:ascii="Times New Roman" w:eastAsia="Times New Roman" w:hAnsi="Times New Roman" w:cs="Times New Roman"/>
          <w:b/>
          <w:color w:val="000000"/>
          <w:sz w:val="18"/>
          <w:szCs w:val="18"/>
        </w:rPr>
        <w:t>Рябцево</w:t>
      </w:r>
      <w:r w:rsidRPr="00BF001E">
        <w:rPr>
          <w:rFonts w:ascii="Times New Roman" w:eastAsia="Times New Roman" w:hAnsi="Times New Roman" w:cs="Times New Roman"/>
          <w:b/>
          <w:bCs/>
          <w:color w:val="000000"/>
          <w:sz w:val="18"/>
          <w:szCs w:val="32"/>
        </w:rPr>
        <w:t>»</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b/>
          <w:bCs/>
          <w:i/>
          <w:iCs/>
          <w:color w:val="000000"/>
          <w:sz w:val="28"/>
          <w:szCs w:val="28"/>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D15A4B" w:rsidRPr="0066748A" w:rsidRDefault="00D15A4B" w:rsidP="00D15A4B">
      <w:pPr>
        <w:pStyle w:val="a3"/>
        <w:shd w:val="clear" w:color="auto" w:fill="FFFFFF"/>
        <w:spacing w:before="0" w:beforeAutospacing="0" w:after="0" w:afterAutospacing="0"/>
        <w:ind w:firstLine="709"/>
        <w:jc w:val="center"/>
        <w:rPr>
          <w:rStyle w:val="a8"/>
          <w:color w:val="000000" w:themeColor="text1"/>
          <w:sz w:val="26"/>
          <w:szCs w:val="26"/>
        </w:rPr>
      </w:pPr>
      <w:r w:rsidRPr="0066748A">
        <w:rPr>
          <w:rStyle w:val="a8"/>
          <w:color w:val="000000" w:themeColor="text1"/>
          <w:sz w:val="26"/>
          <w:szCs w:val="26"/>
        </w:rPr>
        <w:t>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муниципального об</w:t>
      </w:r>
      <w:r>
        <w:rPr>
          <w:rStyle w:val="a8"/>
          <w:color w:val="000000" w:themeColor="text1"/>
          <w:sz w:val="26"/>
          <w:szCs w:val="26"/>
        </w:rPr>
        <w:t>разования сельского поселения «д</w:t>
      </w:r>
      <w:r w:rsidRPr="0066748A">
        <w:rPr>
          <w:rStyle w:val="a8"/>
          <w:color w:val="000000" w:themeColor="text1"/>
          <w:sz w:val="26"/>
          <w:szCs w:val="26"/>
        </w:rPr>
        <w:t xml:space="preserve">еревня </w:t>
      </w:r>
      <w:r w:rsidRPr="00146EF5">
        <w:rPr>
          <w:b/>
          <w:color w:val="000000"/>
          <w:sz w:val="26"/>
          <w:szCs w:val="26"/>
        </w:rPr>
        <w:t>Рябцево</w:t>
      </w:r>
      <w:r w:rsidRPr="0066748A">
        <w:rPr>
          <w:rStyle w:val="a8"/>
          <w:color w:val="000000" w:themeColor="text1"/>
          <w:sz w:val="26"/>
          <w:szCs w:val="26"/>
        </w:rPr>
        <w:t>» контроля в сфере благоустройства на территории муниципального об</w:t>
      </w:r>
      <w:r>
        <w:rPr>
          <w:rStyle w:val="a8"/>
          <w:color w:val="000000" w:themeColor="text1"/>
          <w:sz w:val="26"/>
          <w:szCs w:val="26"/>
        </w:rPr>
        <w:t>разования сельского поселения «д</w:t>
      </w:r>
      <w:r w:rsidRPr="0066748A">
        <w:rPr>
          <w:rStyle w:val="a8"/>
          <w:color w:val="000000" w:themeColor="text1"/>
          <w:sz w:val="26"/>
          <w:szCs w:val="26"/>
        </w:rPr>
        <w:t xml:space="preserve">еревня </w:t>
      </w:r>
      <w:r w:rsidRPr="00146EF5">
        <w:rPr>
          <w:b/>
          <w:color w:val="000000"/>
          <w:sz w:val="26"/>
          <w:szCs w:val="26"/>
        </w:rPr>
        <w:t>Рябцево</w:t>
      </w:r>
      <w:r w:rsidRPr="00146EF5">
        <w:rPr>
          <w:rStyle w:val="a8"/>
          <w:b w:val="0"/>
          <w:color w:val="000000" w:themeColor="text1"/>
          <w:sz w:val="26"/>
          <w:szCs w:val="26"/>
        </w:rPr>
        <w:t>»</w:t>
      </w:r>
    </w:p>
    <w:p w:rsidR="00D15A4B" w:rsidRPr="0066748A" w:rsidRDefault="00D15A4B" w:rsidP="00D15A4B">
      <w:pPr>
        <w:pStyle w:val="a3"/>
        <w:shd w:val="clear" w:color="auto" w:fill="FFFFFF"/>
        <w:spacing w:before="0" w:beforeAutospacing="0" w:after="0" w:afterAutospacing="0"/>
        <w:ind w:firstLine="709"/>
        <w:jc w:val="center"/>
        <w:rPr>
          <w:color w:val="000000" w:themeColor="text1"/>
          <w:sz w:val="26"/>
          <w:szCs w:val="26"/>
        </w:rPr>
      </w:pPr>
    </w:p>
    <w:p w:rsidR="00D15A4B" w:rsidRPr="0066748A" w:rsidRDefault="00D15A4B" w:rsidP="00D15A4B">
      <w:pPr>
        <w:pStyle w:val="a3"/>
        <w:shd w:val="clear" w:color="auto" w:fill="FFFFFF"/>
        <w:spacing w:before="0" w:beforeAutospacing="0" w:after="0" w:afterAutospacing="0"/>
        <w:ind w:firstLine="709"/>
        <w:jc w:val="both"/>
        <w:rPr>
          <w:color w:val="000000" w:themeColor="text1"/>
          <w:sz w:val="26"/>
          <w:szCs w:val="26"/>
        </w:rPr>
      </w:pPr>
      <w:r w:rsidRPr="0066748A">
        <w:rPr>
          <w:color w:val="000000" w:themeColor="text1"/>
          <w:sz w:val="26"/>
          <w:szCs w:val="26"/>
        </w:rPr>
        <w:t>1. 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наличии нарушений (признаков нарушений) контролируемым лицом:</w:t>
      </w:r>
    </w:p>
    <w:p w:rsidR="00D15A4B" w:rsidRPr="0066748A" w:rsidRDefault="00D15A4B" w:rsidP="00D15A4B">
      <w:pPr>
        <w:pStyle w:val="a3"/>
        <w:shd w:val="clear" w:color="auto" w:fill="FFFFFF"/>
        <w:spacing w:before="0" w:beforeAutospacing="0" w:after="0" w:afterAutospacing="0"/>
        <w:ind w:firstLine="709"/>
        <w:jc w:val="both"/>
        <w:rPr>
          <w:color w:val="000000" w:themeColor="text1"/>
          <w:sz w:val="26"/>
          <w:szCs w:val="26"/>
        </w:rPr>
      </w:pPr>
      <w:r w:rsidRPr="0066748A">
        <w:rPr>
          <w:color w:val="000000" w:themeColor="text1"/>
          <w:sz w:val="26"/>
          <w:szCs w:val="26"/>
        </w:rPr>
        <w:t>а) муниципальных правил благоустройства;</w:t>
      </w:r>
    </w:p>
    <w:p w:rsidR="00D15A4B" w:rsidRPr="0066748A" w:rsidRDefault="00D15A4B" w:rsidP="00D15A4B">
      <w:pPr>
        <w:pStyle w:val="a3"/>
        <w:shd w:val="clear" w:color="auto" w:fill="FFFFFF"/>
        <w:spacing w:before="0" w:beforeAutospacing="0" w:after="0" w:afterAutospacing="0"/>
        <w:ind w:firstLine="709"/>
        <w:jc w:val="both"/>
        <w:rPr>
          <w:color w:val="000000" w:themeColor="text1"/>
          <w:sz w:val="26"/>
          <w:szCs w:val="26"/>
        </w:rPr>
      </w:pPr>
      <w:r w:rsidRPr="0066748A">
        <w:rPr>
          <w:color w:val="000000" w:themeColor="text1"/>
          <w:sz w:val="26"/>
          <w:szCs w:val="26"/>
        </w:rPr>
        <w:t>б) требований к обеспечению доступности для инвалидов объектов социальной, инженерной и транспортной инфраструктур и предоставляемых услуг.</w:t>
      </w:r>
    </w:p>
    <w:p w:rsidR="00D15A4B" w:rsidRPr="0066748A" w:rsidRDefault="00D15A4B" w:rsidP="00D15A4B">
      <w:pPr>
        <w:pStyle w:val="a3"/>
        <w:shd w:val="clear" w:color="auto" w:fill="FFFFFF"/>
        <w:spacing w:before="0" w:beforeAutospacing="0" w:after="0" w:afterAutospacing="0"/>
        <w:ind w:firstLine="709"/>
        <w:jc w:val="both"/>
        <w:rPr>
          <w:color w:val="000000" w:themeColor="text1"/>
          <w:sz w:val="26"/>
          <w:szCs w:val="26"/>
        </w:rPr>
      </w:pPr>
      <w:r w:rsidRPr="0066748A">
        <w:rPr>
          <w:color w:val="000000" w:themeColor="text1"/>
          <w:sz w:val="26"/>
          <w:szCs w:val="26"/>
        </w:rPr>
        <w:t xml:space="preserve">2. </w:t>
      </w:r>
      <w:proofErr w:type="gramStart"/>
      <w:r w:rsidRPr="0066748A">
        <w:rPr>
          <w:color w:val="000000" w:themeColor="text1"/>
          <w:sz w:val="26"/>
          <w:szCs w:val="26"/>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уполномоченного органа от граждан (поступивших способом, позволяющим установить личность обратившегося гражданина) или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w:t>
      </w:r>
      <w:proofErr w:type="gramEnd"/>
      <w:r w:rsidRPr="0066748A">
        <w:rPr>
          <w:color w:val="000000" w:themeColor="text1"/>
          <w:sz w:val="26"/>
          <w:szCs w:val="26"/>
        </w:rPr>
        <w:t xml:space="preserve"> информационных систем о фактах нарушений контролируемым лицом муниципальных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D15A4B" w:rsidRPr="0066748A" w:rsidRDefault="00D15A4B" w:rsidP="00D15A4B">
      <w:pPr>
        <w:pStyle w:val="a3"/>
        <w:shd w:val="clear" w:color="auto" w:fill="FFFFFF"/>
        <w:spacing w:before="0" w:beforeAutospacing="0" w:after="0" w:afterAutospacing="0"/>
        <w:ind w:firstLine="709"/>
        <w:jc w:val="both"/>
        <w:rPr>
          <w:color w:val="000000" w:themeColor="text1"/>
          <w:sz w:val="26"/>
          <w:szCs w:val="26"/>
        </w:rPr>
      </w:pPr>
      <w:r w:rsidRPr="0066748A">
        <w:rPr>
          <w:color w:val="000000" w:themeColor="text1"/>
          <w:sz w:val="26"/>
          <w:szCs w:val="26"/>
        </w:rPr>
        <w:t>3. Отсутствие сведений о разрешительном документе на право производства земляных работ при поступлении информации о проводимых земляных работах.</w:t>
      </w:r>
    </w:p>
    <w:p w:rsidR="00D15A4B" w:rsidRPr="0066748A" w:rsidRDefault="00D15A4B" w:rsidP="00D15A4B">
      <w:pPr>
        <w:pStyle w:val="a3"/>
        <w:shd w:val="clear" w:color="auto" w:fill="FFFFFF"/>
        <w:spacing w:before="0" w:beforeAutospacing="0" w:after="0" w:afterAutospacing="0"/>
        <w:ind w:firstLine="709"/>
        <w:jc w:val="both"/>
        <w:rPr>
          <w:color w:val="000000" w:themeColor="text1"/>
          <w:sz w:val="26"/>
          <w:szCs w:val="26"/>
        </w:rPr>
      </w:pPr>
      <w:r w:rsidRPr="0066748A">
        <w:rPr>
          <w:color w:val="000000" w:themeColor="text1"/>
          <w:sz w:val="26"/>
          <w:szCs w:val="26"/>
        </w:rPr>
        <w:t>4. Отсутствие сведений о завершении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D15A4B" w:rsidRPr="0066748A" w:rsidRDefault="00D15A4B" w:rsidP="00D15A4B">
      <w:pPr>
        <w:pStyle w:val="a3"/>
        <w:shd w:val="clear" w:color="auto" w:fill="FFFFFF"/>
        <w:spacing w:before="0" w:beforeAutospacing="0" w:after="0" w:afterAutospacing="0"/>
        <w:ind w:firstLine="709"/>
        <w:jc w:val="both"/>
        <w:rPr>
          <w:color w:val="000000" w:themeColor="text1"/>
          <w:sz w:val="26"/>
          <w:szCs w:val="26"/>
        </w:rPr>
      </w:pPr>
      <w:r w:rsidRPr="0066748A">
        <w:rPr>
          <w:color w:val="000000" w:themeColor="text1"/>
          <w:sz w:val="26"/>
          <w:szCs w:val="26"/>
        </w:rPr>
        <w:t xml:space="preserve">5. Наличие в течение одного года 5 (пяти) и более постановлений по делу об административном </w:t>
      </w:r>
      <w:proofErr w:type="gramStart"/>
      <w:r w:rsidRPr="0066748A">
        <w:rPr>
          <w:color w:val="000000" w:themeColor="text1"/>
          <w:sz w:val="26"/>
          <w:szCs w:val="26"/>
        </w:rPr>
        <w:t>правонарушении</w:t>
      </w:r>
      <w:proofErr w:type="gramEnd"/>
      <w:r w:rsidRPr="0066748A">
        <w:rPr>
          <w:color w:val="000000" w:themeColor="text1"/>
          <w:sz w:val="26"/>
          <w:szCs w:val="26"/>
        </w:rPr>
        <w:t xml:space="preserve"> о назначении административного наказания за нарушения обязательных требований в сфере муниципальных правил благоустройства, вынесенных в отношении контролируемого лица.</w:t>
      </w:r>
    </w:p>
    <w:p w:rsidR="00D15A4B" w:rsidRPr="0066748A" w:rsidRDefault="00D15A4B" w:rsidP="00D15A4B">
      <w:pPr>
        <w:pStyle w:val="a3"/>
        <w:shd w:val="clear" w:color="auto" w:fill="FFFFFF"/>
        <w:spacing w:before="0" w:beforeAutospacing="0" w:after="0" w:afterAutospacing="0"/>
        <w:ind w:firstLine="709"/>
        <w:jc w:val="both"/>
        <w:rPr>
          <w:color w:val="000000" w:themeColor="text1"/>
          <w:sz w:val="26"/>
          <w:szCs w:val="26"/>
        </w:rPr>
      </w:pPr>
      <w:r w:rsidRPr="0066748A">
        <w:rPr>
          <w:color w:val="000000" w:themeColor="text1"/>
          <w:sz w:val="26"/>
          <w:szCs w:val="26"/>
        </w:rPr>
        <w:t>6. Невыполнение в установленный срок законного предписания Администрации муниципального об</w:t>
      </w:r>
      <w:r>
        <w:rPr>
          <w:color w:val="000000" w:themeColor="text1"/>
          <w:sz w:val="26"/>
          <w:szCs w:val="26"/>
        </w:rPr>
        <w:t>разования сельского поселения «д</w:t>
      </w:r>
      <w:r w:rsidRPr="0066748A">
        <w:rPr>
          <w:color w:val="000000" w:themeColor="text1"/>
          <w:sz w:val="26"/>
          <w:szCs w:val="26"/>
        </w:rPr>
        <w:t xml:space="preserve">еревня </w:t>
      </w:r>
      <w:r>
        <w:rPr>
          <w:color w:val="000000"/>
          <w:sz w:val="26"/>
          <w:szCs w:val="26"/>
        </w:rPr>
        <w:t>Рябцево</w:t>
      </w:r>
      <w:r w:rsidRPr="0066748A">
        <w:rPr>
          <w:color w:val="000000" w:themeColor="text1"/>
          <w:sz w:val="26"/>
          <w:szCs w:val="26"/>
        </w:rPr>
        <w:t>» об устранении нарушений обязательных требований муниципальных правил благоустройства.</w:t>
      </w:r>
    </w:p>
    <w:p w:rsidR="00A727FC" w:rsidRPr="00D15A4B" w:rsidRDefault="00D15A4B" w:rsidP="00D15A4B">
      <w:pPr>
        <w:pStyle w:val="a3"/>
        <w:shd w:val="clear" w:color="auto" w:fill="FFFFFF"/>
        <w:spacing w:before="0" w:beforeAutospacing="0" w:after="0" w:afterAutospacing="0"/>
        <w:ind w:firstLine="709"/>
        <w:jc w:val="both"/>
        <w:rPr>
          <w:color w:val="000000" w:themeColor="text1"/>
          <w:sz w:val="26"/>
          <w:szCs w:val="26"/>
        </w:rPr>
      </w:pPr>
      <w:r w:rsidRPr="0066748A">
        <w:rPr>
          <w:color w:val="000000" w:themeColor="text1"/>
          <w:sz w:val="26"/>
          <w:szCs w:val="26"/>
        </w:rPr>
        <w:t>7. Несвоевременная уборка прилегающей территории по истечении 30 дней после начала весеннего половодья в отношении мест с массовым пребыванием людей; либо поступление информации о проезде к прилегающей территории объекта контроля, техники, перевозящей грунт, твердые коммунальные отходы, строительный мусор, навоз и подобные грузы</w:t>
      </w:r>
      <w:r>
        <w:rPr>
          <w:color w:val="000000" w:themeColor="text1"/>
          <w:sz w:val="26"/>
          <w:szCs w:val="26"/>
        </w:rPr>
        <w:t>.</w:t>
      </w:r>
    </w:p>
    <w:p w:rsidR="00A727FC" w:rsidRDefault="00A727FC" w:rsidP="00D15A4B">
      <w:pPr>
        <w:spacing w:after="0" w:line="240" w:lineRule="auto"/>
        <w:jc w:val="both"/>
        <w:rPr>
          <w:rFonts w:ascii="Arial" w:eastAsia="Times New Roman" w:hAnsi="Arial" w:cs="Arial"/>
          <w:color w:val="000000"/>
          <w:sz w:val="25"/>
          <w:szCs w:val="25"/>
        </w:rPr>
      </w:pPr>
    </w:p>
    <w:p w:rsidR="00D15A4B" w:rsidRPr="009C7D3C" w:rsidRDefault="00D15A4B" w:rsidP="00D15A4B">
      <w:pPr>
        <w:spacing w:after="0" w:line="240" w:lineRule="auto"/>
        <w:jc w:val="both"/>
        <w:rPr>
          <w:rFonts w:ascii="Arial" w:eastAsia="Times New Roman" w:hAnsi="Arial" w:cs="Arial"/>
          <w:color w:val="000000"/>
          <w:sz w:val="25"/>
          <w:szCs w:val="25"/>
        </w:rPr>
      </w:pPr>
    </w:p>
    <w:p w:rsidR="009C7D3C" w:rsidRPr="00DE023D" w:rsidRDefault="009C7D3C" w:rsidP="00DE023D">
      <w:pPr>
        <w:spacing w:after="0" w:line="240" w:lineRule="auto"/>
        <w:jc w:val="right"/>
        <w:rPr>
          <w:rFonts w:ascii="Times New Roman" w:eastAsia="Times New Roman" w:hAnsi="Times New Roman" w:cs="Times New Roman"/>
          <w:b/>
          <w:color w:val="000000"/>
          <w:sz w:val="18"/>
          <w:szCs w:val="26"/>
        </w:rPr>
      </w:pPr>
      <w:r w:rsidRPr="00DE023D">
        <w:rPr>
          <w:rFonts w:ascii="Times New Roman" w:eastAsia="Times New Roman" w:hAnsi="Times New Roman" w:cs="Times New Roman"/>
          <w:b/>
          <w:color w:val="000000"/>
          <w:sz w:val="18"/>
          <w:szCs w:val="26"/>
        </w:rPr>
        <w:t>Приложение № 2</w:t>
      </w:r>
    </w:p>
    <w:p w:rsidR="009C7D3C" w:rsidRPr="00DE023D" w:rsidRDefault="009C7D3C" w:rsidP="00DE023D">
      <w:pPr>
        <w:spacing w:after="0" w:line="240" w:lineRule="auto"/>
        <w:jc w:val="right"/>
        <w:rPr>
          <w:rFonts w:ascii="Times New Roman" w:eastAsia="Times New Roman" w:hAnsi="Times New Roman" w:cs="Times New Roman"/>
          <w:b/>
          <w:color w:val="000000"/>
          <w:sz w:val="18"/>
          <w:szCs w:val="26"/>
        </w:rPr>
      </w:pPr>
      <w:r w:rsidRPr="00DE023D">
        <w:rPr>
          <w:rFonts w:ascii="Times New Roman" w:eastAsia="Times New Roman" w:hAnsi="Times New Roman" w:cs="Times New Roman"/>
          <w:b/>
          <w:bCs/>
          <w:color w:val="000000"/>
          <w:sz w:val="18"/>
          <w:szCs w:val="26"/>
        </w:rPr>
        <w:t>к Положению о муниципальном</w:t>
      </w:r>
      <w:r w:rsidRPr="00DE023D">
        <w:rPr>
          <w:rFonts w:ascii="Times New Roman" w:eastAsia="Times New Roman" w:hAnsi="Times New Roman" w:cs="Times New Roman"/>
          <w:b/>
          <w:color w:val="000000"/>
          <w:sz w:val="18"/>
          <w:szCs w:val="26"/>
        </w:rPr>
        <w:br/>
      </w:r>
      <w:r w:rsidRPr="00DE023D">
        <w:rPr>
          <w:rFonts w:ascii="Times New Roman" w:eastAsia="Times New Roman" w:hAnsi="Times New Roman" w:cs="Times New Roman"/>
          <w:b/>
          <w:bCs/>
          <w:color w:val="000000"/>
          <w:sz w:val="18"/>
          <w:szCs w:val="26"/>
        </w:rPr>
        <w:t>контроле в сфере благоустройства</w:t>
      </w:r>
      <w:r w:rsidRPr="00DE023D">
        <w:rPr>
          <w:rFonts w:ascii="Times New Roman" w:eastAsia="Times New Roman" w:hAnsi="Times New Roman" w:cs="Times New Roman"/>
          <w:b/>
          <w:color w:val="000000"/>
          <w:sz w:val="18"/>
          <w:szCs w:val="26"/>
        </w:rPr>
        <w:br/>
      </w:r>
      <w:r w:rsidRPr="00DE023D">
        <w:rPr>
          <w:rFonts w:ascii="Times New Roman" w:eastAsia="Times New Roman" w:hAnsi="Times New Roman" w:cs="Times New Roman"/>
          <w:b/>
          <w:bCs/>
          <w:color w:val="000000"/>
          <w:sz w:val="18"/>
          <w:szCs w:val="26"/>
        </w:rPr>
        <w:t>на территории сельского</w:t>
      </w:r>
      <w:r w:rsidRPr="00DE023D">
        <w:rPr>
          <w:rFonts w:ascii="Times New Roman" w:eastAsia="Times New Roman" w:hAnsi="Times New Roman" w:cs="Times New Roman"/>
          <w:b/>
          <w:color w:val="000000"/>
          <w:sz w:val="18"/>
          <w:szCs w:val="26"/>
        </w:rPr>
        <w:br/>
      </w:r>
      <w:r w:rsidRPr="00DE023D">
        <w:rPr>
          <w:rFonts w:ascii="Times New Roman" w:eastAsia="Times New Roman" w:hAnsi="Times New Roman" w:cs="Times New Roman"/>
          <w:b/>
          <w:bCs/>
          <w:color w:val="000000"/>
          <w:sz w:val="18"/>
          <w:szCs w:val="26"/>
        </w:rPr>
        <w:t>поселения «</w:t>
      </w:r>
      <w:r w:rsidR="00D15A4B">
        <w:rPr>
          <w:rFonts w:ascii="Times New Roman" w:eastAsia="Times New Roman" w:hAnsi="Times New Roman" w:cs="Times New Roman"/>
          <w:b/>
          <w:bCs/>
          <w:color w:val="000000"/>
          <w:sz w:val="18"/>
          <w:szCs w:val="26"/>
        </w:rPr>
        <w:t>д</w:t>
      </w:r>
      <w:r w:rsidR="00DE023D">
        <w:rPr>
          <w:rFonts w:ascii="Times New Roman" w:eastAsia="Times New Roman" w:hAnsi="Times New Roman" w:cs="Times New Roman"/>
          <w:b/>
          <w:bCs/>
          <w:color w:val="000000"/>
          <w:sz w:val="18"/>
          <w:szCs w:val="26"/>
        </w:rPr>
        <w:t xml:space="preserve">еревня </w:t>
      </w:r>
      <w:r w:rsidR="00D15A4B" w:rsidRPr="00146EF5">
        <w:rPr>
          <w:rFonts w:ascii="Times New Roman" w:eastAsia="Times New Roman" w:hAnsi="Times New Roman" w:cs="Times New Roman"/>
          <w:b/>
          <w:color w:val="000000"/>
          <w:sz w:val="18"/>
          <w:szCs w:val="18"/>
        </w:rPr>
        <w:t>Рябцево</w:t>
      </w:r>
      <w:r w:rsidRPr="00DE023D">
        <w:rPr>
          <w:rFonts w:ascii="Times New Roman" w:eastAsia="Times New Roman" w:hAnsi="Times New Roman" w:cs="Times New Roman"/>
          <w:b/>
          <w:bCs/>
          <w:color w:val="000000"/>
          <w:sz w:val="18"/>
          <w:szCs w:val="26"/>
        </w:rPr>
        <w:t>»</w:t>
      </w:r>
    </w:p>
    <w:p w:rsidR="009C7D3C" w:rsidRPr="00DE023D" w:rsidRDefault="009C7D3C" w:rsidP="00DE023D">
      <w:pPr>
        <w:spacing w:after="0" w:line="240" w:lineRule="auto"/>
        <w:jc w:val="both"/>
        <w:rPr>
          <w:rFonts w:ascii="Times New Roman" w:eastAsia="Times New Roman" w:hAnsi="Times New Roman" w:cs="Times New Roman"/>
          <w:b/>
          <w:color w:val="000000"/>
          <w:sz w:val="18"/>
          <w:szCs w:val="26"/>
        </w:rPr>
      </w:pPr>
      <w:r w:rsidRPr="00DE023D">
        <w:rPr>
          <w:rFonts w:ascii="Times New Roman" w:eastAsia="Times New Roman" w:hAnsi="Times New Roman" w:cs="Times New Roman"/>
          <w:b/>
          <w:color w:val="000000"/>
          <w:sz w:val="18"/>
          <w:szCs w:val="26"/>
        </w:rPr>
        <w:t> </w:t>
      </w:r>
    </w:p>
    <w:p w:rsidR="009C7D3C" w:rsidRPr="009C7D3C" w:rsidRDefault="009C7D3C" w:rsidP="009C7D3C">
      <w:pPr>
        <w:spacing w:after="0" w:line="240" w:lineRule="auto"/>
        <w:ind w:firstLine="709"/>
        <w:jc w:val="both"/>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7C3209" w:rsidRDefault="009C7D3C" w:rsidP="009C7D3C">
      <w:pPr>
        <w:spacing w:after="0" w:line="240" w:lineRule="auto"/>
        <w:jc w:val="center"/>
        <w:rPr>
          <w:rFonts w:ascii="Times New Roman" w:eastAsia="Times New Roman" w:hAnsi="Times New Roman" w:cs="Times New Roman"/>
          <w:color w:val="000000"/>
          <w:sz w:val="26"/>
          <w:szCs w:val="26"/>
        </w:rPr>
      </w:pPr>
      <w:r w:rsidRPr="007C3209">
        <w:rPr>
          <w:rFonts w:ascii="Times New Roman" w:eastAsia="Times New Roman" w:hAnsi="Times New Roman" w:cs="Times New Roman"/>
          <w:b/>
          <w:bCs/>
          <w:color w:val="000000"/>
          <w:sz w:val="26"/>
          <w:szCs w:val="26"/>
        </w:rPr>
        <w:t>КЛЮЧЕВЫЕ ПОКАЗАТЕЛИ МУНИЦИПАЛЬНОГО КОНТРОЛЯ В СФЕРЕ БЛАГОУСТРОЙСТВА И ИХ ЦЕЛЕВЫЕ ЗНАЧЕНИЯ</w:t>
      </w:r>
    </w:p>
    <w:p w:rsidR="009C7D3C" w:rsidRPr="007C3209" w:rsidRDefault="009C7D3C" w:rsidP="009C7D3C">
      <w:pPr>
        <w:spacing w:after="0" w:line="240" w:lineRule="auto"/>
        <w:ind w:firstLine="709"/>
        <w:jc w:val="center"/>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 </w:t>
      </w:r>
    </w:p>
    <w:p w:rsidR="009C7D3C" w:rsidRPr="007C3209" w:rsidRDefault="009C7D3C" w:rsidP="009C7D3C">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 </w:t>
      </w:r>
    </w:p>
    <w:tbl>
      <w:tblPr>
        <w:tblW w:w="0" w:type="auto"/>
        <w:tblInd w:w="121" w:type="dxa"/>
        <w:tblCellMar>
          <w:left w:w="0" w:type="dxa"/>
          <w:right w:w="0" w:type="dxa"/>
        </w:tblCellMar>
        <w:tblLook w:val="04A0"/>
      </w:tblPr>
      <w:tblGrid>
        <w:gridCol w:w="790"/>
        <w:gridCol w:w="7802"/>
        <w:gridCol w:w="1790"/>
      </w:tblGrid>
      <w:tr w:rsidR="009C7D3C" w:rsidRPr="007C3209" w:rsidTr="009C7D3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9C7D3C" w:rsidRPr="007C3209" w:rsidRDefault="009C7D3C" w:rsidP="009C7D3C">
            <w:pPr>
              <w:spacing w:after="0" w:line="240" w:lineRule="auto"/>
              <w:jc w:val="center"/>
              <w:rPr>
                <w:rFonts w:ascii="Times New Roman" w:eastAsia="Times New Roman" w:hAnsi="Times New Roman" w:cs="Times New Roman"/>
                <w:b/>
                <w:bCs/>
                <w:sz w:val="26"/>
                <w:szCs w:val="26"/>
              </w:rPr>
            </w:pPr>
            <w:r w:rsidRPr="007C3209">
              <w:rPr>
                <w:rFonts w:ascii="Times New Roman" w:eastAsia="Times New Roman" w:hAnsi="Times New Roman" w:cs="Times New Roman"/>
                <w:b/>
                <w:bCs/>
                <w:sz w:val="26"/>
                <w:szCs w:val="26"/>
              </w:rPr>
              <w:t xml:space="preserve">№ </w:t>
            </w:r>
            <w:proofErr w:type="spellStart"/>
            <w:proofErr w:type="gramStart"/>
            <w:r w:rsidRPr="007C3209">
              <w:rPr>
                <w:rFonts w:ascii="Times New Roman" w:eastAsia="Times New Roman" w:hAnsi="Times New Roman" w:cs="Times New Roman"/>
                <w:b/>
                <w:bCs/>
                <w:sz w:val="26"/>
                <w:szCs w:val="26"/>
              </w:rPr>
              <w:t>п</w:t>
            </w:r>
            <w:proofErr w:type="spellEnd"/>
            <w:proofErr w:type="gramEnd"/>
            <w:r w:rsidRPr="007C3209">
              <w:rPr>
                <w:rFonts w:ascii="Times New Roman" w:eastAsia="Times New Roman" w:hAnsi="Times New Roman" w:cs="Times New Roman"/>
                <w:b/>
                <w:bCs/>
                <w:sz w:val="26"/>
                <w:szCs w:val="26"/>
              </w:rPr>
              <w:t>/</w:t>
            </w:r>
            <w:proofErr w:type="spellStart"/>
            <w:r w:rsidRPr="007C3209">
              <w:rPr>
                <w:rFonts w:ascii="Times New Roman" w:eastAsia="Times New Roman" w:hAnsi="Times New Roman" w:cs="Times New Roman"/>
                <w:b/>
                <w:bCs/>
                <w:sz w:val="26"/>
                <w:szCs w:val="26"/>
              </w:rPr>
              <w:t>п</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9C7D3C" w:rsidRPr="007C3209" w:rsidRDefault="009C7D3C" w:rsidP="009C7D3C">
            <w:pPr>
              <w:spacing w:after="0" w:line="240" w:lineRule="auto"/>
              <w:jc w:val="center"/>
              <w:rPr>
                <w:rFonts w:ascii="Times New Roman" w:eastAsia="Times New Roman" w:hAnsi="Times New Roman" w:cs="Times New Roman"/>
                <w:b/>
                <w:bCs/>
                <w:sz w:val="26"/>
                <w:szCs w:val="26"/>
              </w:rPr>
            </w:pPr>
            <w:r w:rsidRPr="007C3209">
              <w:rPr>
                <w:rFonts w:ascii="Times New Roman" w:eastAsia="Times New Roman" w:hAnsi="Times New Roman" w:cs="Times New Roman"/>
                <w:b/>
                <w:bCs/>
                <w:sz w:val="26"/>
                <w:szCs w:val="26"/>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9C7D3C" w:rsidRPr="007C3209" w:rsidRDefault="009C7D3C" w:rsidP="009C7D3C">
            <w:pPr>
              <w:spacing w:after="0" w:line="240" w:lineRule="auto"/>
              <w:jc w:val="center"/>
              <w:rPr>
                <w:rFonts w:ascii="Times New Roman" w:eastAsia="Times New Roman" w:hAnsi="Times New Roman" w:cs="Times New Roman"/>
                <w:b/>
                <w:bCs/>
                <w:sz w:val="26"/>
                <w:szCs w:val="26"/>
              </w:rPr>
            </w:pPr>
            <w:r w:rsidRPr="007C3209">
              <w:rPr>
                <w:rFonts w:ascii="Times New Roman" w:eastAsia="Times New Roman" w:hAnsi="Times New Roman" w:cs="Times New Roman"/>
                <w:b/>
                <w:bCs/>
                <w:sz w:val="26"/>
                <w:szCs w:val="26"/>
              </w:rPr>
              <w:t>Целевые значения</w:t>
            </w:r>
          </w:p>
        </w:tc>
      </w:tr>
      <w:tr w:rsidR="009C7D3C" w:rsidRPr="007C3209" w:rsidTr="009C7D3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9C7D3C" w:rsidRPr="007C3209" w:rsidRDefault="009C7D3C" w:rsidP="009C7D3C">
            <w:pPr>
              <w:spacing w:after="0" w:line="240" w:lineRule="auto"/>
              <w:rPr>
                <w:rFonts w:ascii="Times New Roman" w:eastAsia="Times New Roman" w:hAnsi="Times New Roman" w:cs="Times New Roman"/>
                <w:sz w:val="26"/>
                <w:szCs w:val="26"/>
              </w:rPr>
            </w:pPr>
            <w:r w:rsidRPr="007C3209">
              <w:rPr>
                <w:rFonts w:ascii="Times New Roman" w:eastAsia="Times New Roman" w:hAnsi="Times New Roman" w:cs="Times New Roman"/>
                <w:sz w:val="26"/>
                <w:szCs w:val="26"/>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9C7D3C" w:rsidRPr="007C3209" w:rsidRDefault="009C7D3C" w:rsidP="009C7D3C">
            <w:pPr>
              <w:spacing w:after="0" w:line="240" w:lineRule="auto"/>
              <w:rPr>
                <w:rFonts w:ascii="Times New Roman" w:eastAsia="Times New Roman" w:hAnsi="Times New Roman" w:cs="Times New Roman"/>
                <w:sz w:val="26"/>
                <w:szCs w:val="26"/>
              </w:rPr>
            </w:pPr>
            <w:r w:rsidRPr="007C3209">
              <w:rPr>
                <w:rFonts w:ascii="Times New Roman" w:eastAsia="Times New Roman" w:hAnsi="Times New Roman" w:cs="Times New Roman"/>
                <w:sz w:val="26"/>
                <w:szCs w:val="26"/>
              </w:rPr>
              <w:t>Процент устраненных нарушений из числа выявленных нарушений законодательства в сфере благоустройства</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9C7D3C" w:rsidRPr="007C3209" w:rsidRDefault="009C7D3C" w:rsidP="009C7D3C">
            <w:pPr>
              <w:spacing w:after="0" w:line="240" w:lineRule="auto"/>
              <w:rPr>
                <w:rFonts w:ascii="Times New Roman" w:eastAsia="Times New Roman" w:hAnsi="Times New Roman" w:cs="Times New Roman"/>
                <w:sz w:val="26"/>
                <w:szCs w:val="26"/>
              </w:rPr>
            </w:pPr>
            <w:r w:rsidRPr="007C3209">
              <w:rPr>
                <w:rFonts w:ascii="Times New Roman" w:eastAsia="Times New Roman" w:hAnsi="Times New Roman" w:cs="Times New Roman"/>
                <w:sz w:val="26"/>
                <w:szCs w:val="26"/>
              </w:rPr>
              <w:t>не менее 70%</w:t>
            </w:r>
          </w:p>
        </w:tc>
      </w:tr>
      <w:tr w:rsidR="009C7D3C" w:rsidRPr="007C3209" w:rsidTr="009C7D3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9C7D3C" w:rsidRPr="007C3209" w:rsidRDefault="009C7D3C" w:rsidP="009C7D3C">
            <w:pPr>
              <w:spacing w:after="0" w:line="240" w:lineRule="auto"/>
              <w:rPr>
                <w:rFonts w:ascii="Times New Roman" w:eastAsia="Times New Roman" w:hAnsi="Times New Roman" w:cs="Times New Roman"/>
                <w:sz w:val="26"/>
                <w:szCs w:val="26"/>
              </w:rPr>
            </w:pPr>
            <w:r w:rsidRPr="007C3209">
              <w:rPr>
                <w:rFonts w:ascii="Times New Roman" w:eastAsia="Times New Roman" w:hAnsi="Times New Roman" w:cs="Times New Roman"/>
                <w:sz w:val="26"/>
                <w:szCs w:val="26"/>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9C7D3C" w:rsidRPr="007C3209" w:rsidRDefault="009C7D3C" w:rsidP="009C7D3C">
            <w:pPr>
              <w:spacing w:after="0" w:line="240" w:lineRule="auto"/>
              <w:rPr>
                <w:rFonts w:ascii="Times New Roman" w:eastAsia="Times New Roman" w:hAnsi="Times New Roman" w:cs="Times New Roman"/>
                <w:sz w:val="26"/>
                <w:szCs w:val="26"/>
              </w:rPr>
            </w:pPr>
            <w:r w:rsidRPr="007C3209">
              <w:rPr>
                <w:rFonts w:ascii="Times New Roman" w:eastAsia="Times New Roman" w:hAnsi="Times New Roman" w:cs="Times New Roman"/>
                <w:sz w:val="26"/>
                <w:szCs w:val="26"/>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9C7D3C" w:rsidRPr="007C3209" w:rsidRDefault="009C7D3C" w:rsidP="009C7D3C">
            <w:pPr>
              <w:spacing w:after="0" w:line="240" w:lineRule="auto"/>
              <w:rPr>
                <w:rFonts w:ascii="Times New Roman" w:eastAsia="Times New Roman" w:hAnsi="Times New Roman" w:cs="Times New Roman"/>
                <w:sz w:val="26"/>
                <w:szCs w:val="26"/>
              </w:rPr>
            </w:pPr>
            <w:r w:rsidRPr="007C3209">
              <w:rPr>
                <w:rFonts w:ascii="Times New Roman" w:eastAsia="Times New Roman" w:hAnsi="Times New Roman" w:cs="Times New Roman"/>
                <w:sz w:val="26"/>
                <w:szCs w:val="26"/>
              </w:rPr>
              <w:t>не более 10%</w:t>
            </w:r>
          </w:p>
        </w:tc>
      </w:tr>
      <w:tr w:rsidR="009C7D3C" w:rsidRPr="007C3209" w:rsidTr="009C7D3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9C7D3C" w:rsidRPr="007C3209" w:rsidRDefault="009C7D3C" w:rsidP="009C7D3C">
            <w:pPr>
              <w:spacing w:after="0" w:line="240" w:lineRule="auto"/>
              <w:rPr>
                <w:rFonts w:ascii="Times New Roman" w:eastAsia="Times New Roman" w:hAnsi="Times New Roman" w:cs="Times New Roman"/>
                <w:sz w:val="26"/>
                <w:szCs w:val="26"/>
              </w:rPr>
            </w:pPr>
            <w:r w:rsidRPr="007C3209">
              <w:rPr>
                <w:rFonts w:ascii="Times New Roman" w:eastAsia="Times New Roman" w:hAnsi="Times New Roman" w:cs="Times New Roman"/>
                <w:sz w:val="26"/>
                <w:szCs w:val="26"/>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9C7D3C" w:rsidRPr="007C3209" w:rsidRDefault="009C7D3C" w:rsidP="009C7D3C">
            <w:pPr>
              <w:spacing w:after="0" w:line="240" w:lineRule="auto"/>
              <w:rPr>
                <w:rFonts w:ascii="Times New Roman" w:eastAsia="Times New Roman" w:hAnsi="Times New Roman" w:cs="Times New Roman"/>
                <w:sz w:val="26"/>
                <w:szCs w:val="26"/>
              </w:rPr>
            </w:pPr>
            <w:r w:rsidRPr="007C3209">
              <w:rPr>
                <w:rFonts w:ascii="Times New Roman" w:eastAsia="Times New Roman" w:hAnsi="Times New Roman" w:cs="Times New Roman"/>
                <w:sz w:val="26"/>
                <w:szCs w:val="26"/>
              </w:rPr>
              <w:t>Процент отмененных результатов контрольных мероприятий</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9C7D3C" w:rsidRPr="007C3209" w:rsidRDefault="009C7D3C" w:rsidP="009C7D3C">
            <w:pPr>
              <w:spacing w:after="0" w:line="240" w:lineRule="auto"/>
              <w:rPr>
                <w:rFonts w:ascii="Times New Roman" w:eastAsia="Times New Roman" w:hAnsi="Times New Roman" w:cs="Times New Roman"/>
                <w:sz w:val="26"/>
                <w:szCs w:val="26"/>
              </w:rPr>
            </w:pPr>
            <w:r w:rsidRPr="007C3209">
              <w:rPr>
                <w:rFonts w:ascii="Times New Roman" w:eastAsia="Times New Roman" w:hAnsi="Times New Roman" w:cs="Times New Roman"/>
                <w:sz w:val="26"/>
                <w:szCs w:val="26"/>
              </w:rPr>
              <w:t>не более 10%</w:t>
            </w:r>
          </w:p>
        </w:tc>
      </w:tr>
    </w:tbl>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7C3209" w:rsidRDefault="007C3209" w:rsidP="009C7D3C">
      <w:pPr>
        <w:spacing w:after="0" w:line="240" w:lineRule="auto"/>
        <w:ind w:firstLine="709"/>
        <w:jc w:val="right"/>
        <w:rPr>
          <w:rFonts w:ascii="Arial" w:eastAsia="Times New Roman" w:hAnsi="Arial" w:cs="Arial"/>
          <w:color w:val="000000"/>
          <w:sz w:val="25"/>
          <w:szCs w:val="25"/>
        </w:rPr>
      </w:pPr>
    </w:p>
    <w:p w:rsidR="007C3209" w:rsidRDefault="007C3209" w:rsidP="009C7D3C">
      <w:pPr>
        <w:spacing w:after="0" w:line="240" w:lineRule="auto"/>
        <w:ind w:firstLine="709"/>
        <w:jc w:val="right"/>
        <w:rPr>
          <w:rFonts w:ascii="Arial" w:eastAsia="Times New Roman" w:hAnsi="Arial" w:cs="Arial"/>
          <w:color w:val="000000"/>
          <w:sz w:val="25"/>
          <w:szCs w:val="25"/>
        </w:rPr>
      </w:pPr>
    </w:p>
    <w:p w:rsidR="007C3209" w:rsidRDefault="007C3209" w:rsidP="009C7D3C">
      <w:pPr>
        <w:spacing w:after="0" w:line="240" w:lineRule="auto"/>
        <w:ind w:firstLine="709"/>
        <w:jc w:val="right"/>
        <w:rPr>
          <w:rFonts w:ascii="Arial" w:eastAsia="Times New Roman" w:hAnsi="Arial" w:cs="Arial"/>
          <w:color w:val="000000"/>
          <w:sz w:val="25"/>
          <w:szCs w:val="25"/>
        </w:rPr>
      </w:pPr>
    </w:p>
    <w:p w:rsidR="00A727FC" w:rsidRDefault="00A727FC" w:rsidP="009C7D3C">
      <w:pPr>
        <w:spacing w:after="0" w:line="240" w:lineRule="auto"/>
        <w:ind w:firstLine="709"/>
        <w:jc w:val="right"/>
        <w:rPr>
          <w:rFonts w:ascii="Arial" w:eastAsia="Times New Roman" w:hAnsi="Arial" w:cs="Arial"/>
          <w:color w:val="000000"/>
          <w:sz w:val="25"/>
          <w:szCs w:val="25"/>
        </w:rPr>
      </w:pPr>
    </w:p>
    <w:p w:rsidR="00A727FC" w:rsidRDefault="00A727FC" w:rsidP="009C7D3C">
      <w:pPr>
        <w:spacing w:after="0" w:line="240" w:lineRule="auto"/>
        <w:ind w:firstLine="709"/>
        <w:jc w:val="right"/>
        <w:rPr>
          <w:rFonts w:ascii="Arial" w:eastAsia="Times New Roman" w:hAnsi="Arial" w:cs="Arial"/>
          <w:color w:val="000000"/>
          <w:sz w:val="25"/>
          <w:szCs w:val="25"/>
        </w:rPr>
      </w:pPr>
    </w:p>
    <w:p w:rsidR="00A727FC" w:rsidRDefault="00A727FC" w:rsidP="009C7D3C">
      <w:pPr>
        <w:spacing w:after="0" w:line="240" w:lineRule="auto"/>
        <w:ind w:firstLine="709"/>
        <w:jc w:val="right"/>
        <w:rPr>
          <w:rFonts w:ascii="Arial" w:eastAsia="Times New Roman" w:hAnsi="Arial" w:cs="Arial"/>
          <w:color w:val="000000"/>
          <w:sz w:val="25"/>
          <w:szCs w:val="25"/>
        </w:rPr>
      </w:pPr>
    </w:p>
    <w:p w:rsidR="00A727FC" w:rsidRDefault="00A727FC" w:rsidP="009C7D3C">
      <w:pPr>
        <w:spacing w:after="0" w:line="240" w:lineRule="auto"/>
        <w:ind w:firstLine="709"/>
        <w:jc w:val="right"/>
        <w:rPr>
          <w:rFonts w:ascii="Arial" w:eastAsia="Times New Roman" w:hAnsi="Arial" w:cs="Arial"/>
          <w:color w:val="000000"/>
          <w:sz w:val="25"/>
          <w:szCs w:val="25"/>
        </w:rPr>
      </w:pPr>
    </w:p>
    <w:p w:rsidR="009C7D3C" w:rsidRPr="009C7D3C" w:rsidRDefault="009C7D3C" w:rsidP="009C7D3C">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t> </w:t>
      </w:r>
    </w:p>
    <w:p w:rsidR="009C7D3C" w:rsidRPr="00A727FC" w:rsidRDefault="009C7D3C" w:rsidP="00146EF5">
      <w:pPr>
        <w:spacing w:after="0" w:line="240" w:lineRule="auto"/>
        <w:ind w:firstLine="709"/>
        <w:jc w:val="right"/>
        <w:rPr>
          <w:rFonts w:ascii="Arial" w:eastAsia="Times New Roman" w:hAnsi="Arial" w:cs="Arial"/>
          <w:color w:val="000000"/>
          <w:sz w:val="25"/>
          <w:szCs w:val="25"/>
        </w:rPr>
      </w:pPr>
      <w:r w:rsidRPr="009C7D3C">
        <w:rPr>
          <w:rFonts w:ascii="Arial" w:eastAsia="Times New Roman" w:hAnsi="Arial" w:cs="Arial"/>
          <w:color w:val="000000"/>
          <w:sz w:val="25"/>
          <w:szCs w:val="25"/>
        </w:rPr>
        <w:lastRenderedPageBreak/>
        <w:t>  </w:t>
      </w:r>
      <w:r w:rsidRPr="007C3209">
        <w:rPr>
          <w:rFonts w:ascii="Times New Roman" w:eastAsia="Times New Roman" w:hAnsi="Times New Roman" w:cs="Times New Roman"/>
          <w:b/>
          <w:color w:val="000000"/>
          <w:sz w:val="18"/>
          <w:szCs w:val="26"/>
        </w:rPr>
        <w:t>Приложение № 3</w:t>
      </w:r>
    </w:p>
    <w:p w:rsidR="009C7D3C" w:rsidRPr="00A727FC" w:rsidRDefault="009C7D3C" w:rsidP="00A727FC">
      <w:pPr>
        <w:spacing w:after="0" w:line="240" w:lineRule="auto"/>
        <w:ind w:firstLine="709"/>
        <w:jc w:val="right"/>
        <w:rPr>
          <w:rFonts w:ascii="Times New Roman" w:eastAsia="Times New Roman" w:hAnsi="Times New Roman" w:cs="Times New Roman"/>
          <w:b/>
          <w:color w:val="000000"/>
          <w:sz w:val="18"/>
          <w:szCs w:val="26"/>
        </w:rPr>
      </w:pPr>
      <w:r w:rsidRPr="007C3209">
        <w:rPr>
          <w:rFonts w:ascii="Times New Roman" w:eastAsia="Times New Roman" w:hAnsi="Times New Roman" w:cs="Times New Roman"/>
          <w:b/>
          <w:bCs/>
          <w:color w:val="000000"/>
          <w:sz w:val="18"/>
          <w:szCs w:val="26"/>
        </w:rPr>
        <w:t>к Положению о муниципальном</w:t>
      </w:r>
      <w:r w:rsidRPr="007C3209">
        <w:rPr>
          <w:rFonts w:ascii="Times New Roman" w:eastAsia="Times New Roman" w:hAnsi="Times New Roman" w:cs="Times New Roman"/>
          <w:b/>
          <w:color w:val="000000"/>
          <w:sz w:val="18"/>
          <w:szCs w:val="26"/>
        </w:rPr>
        <w:br/>
      </w:r>
      <w:r w:rsidRPr="007C3209">
        <w:rPr>
          <w:rFonts w:ascii="Times New Roman" w:eastAsia="Times New Roman" w:hAnsi="Times New Roman" w:cs="Times New Roman"/>
          <w:b/>
          <w:bCs/>
          <w:color w:val="000000"/>
          <w:sz w:val="18"/>
          <w:szCs w:val="26"/>
        </w:rPr>
        <w:t>контроле в сфере благоустройства</w:t>
      </w:r>
      <w:r w:rsidRPr="007C3209">
        <w:rPr>
          <w:rFonts w:ascii="Times New Roman" w:eastAsia="Times New Roman" w:hAnsi="Times New Roman" w:cs="Times New Roman"/>
          <w:b/>
          <w:color w:val="000000"/>
          <w:sz w:val="18"/>
          <w:szCs w:val="26"/>
        </w:rPr>
        <w:br/>
      </w:r>
      <w:r w:rsidRPr="007C3209">
        <w:rPr>
          <w:rFonts w:ascii="Times New Roman" w:eastAsia="Times New Roman" w:hAnsi="Times New Roman" w:cs="Times New Roman"/>
          <w:b/>
          <w:bCs/>
          <w:color w:val="000000"/>
          <w:sz w:val="18"/>
          <w:szCs w:val="26"/>
        </w:rPr>
        <w:t>на территории сельского</w:t>
      </w:r>
      <w:r w:rsidRPr="007C3209">
        <w:rPr>
          <w:rFonts w:ascii="Times New Roman" w:eastAsia="Times New Roman" w:hAnsi="Times New Roman" w:cs="Times New Roman"/>
          <w:b/>
          <w:color w:val="000000"/>
          <w:sz w:val="18"/>
          <w:szCs w:val="26"/>
        </w:rPr>
        <w:br/>
      </w:r>
      <w:r w:rsidRPr="007C3209">
        <w:rPr>
          <w:rFonts w:ascii="Times New Roman" w:eastAsia="Times New Roman" w:hAnsi="Times New Roman" w:cs="Times New Roman"/>
          <w:b/>
          <w:bCs/>
          <w:color w:val="000000"/>
          <w:sz w:val="18"/>
          <w:szCs w:val="26"/>
        </w:rPr>
        <w:t>поселения «</w:t>
      </w:r>
      <w:r w:rsidR="00D15A4B">
        <w:rPr>
          <w:rFonts w:ascii="Times New Roman" w:eastAsia="Times New Roman" w:hAnsi="Times New Roman" w:cs="Times New Roman"/>
          <w:b/>
          <w:bCs/>
          <w:color w:val="000000"/>
          <w:sz w:val="18"/>
          <w:szCs w:val="26"/>
        </w:rPr>
        <w:t>д</w:t>
      </w:r>
      <w:r w:rsidR="007C3209">
        <w:rPr>
          <w:rFonts w:ascii="Times New Roman" w:eastAsia="Times New Roman" w:hAnsi="Times New Roman" w:cs="Times New Roman"/>
          <w:b/>
          <w:bCs/>
          <w:color w:val="000000"/>
          <w:sz w:val="18"/>
          <w:szCs w:val="26"/>
        </w:rPr>
        <w:t xml:space="preserve">еревня </w:t>
      </w:r>
      <w:r w:rsidR="00D15A4B" w:rsidRPr="00146EF5">
        <w:rPr>
          <w:rFonts w:ascii="Times New Roman" w:eastAsia="Times New Roman" w:hAnsi="Times New Roman" w:cs="Times New Roman"/>
          <w:b/>
          <w:color w:val="000000"/>
          <w:sz w:val="18"/>
          <w:szCs w:val="18"/>
        </w:rPr>
        <w:t>Рябцево</w:t>
      </w:r>
      <w:r w:rsidRPr="007C3209">
        <w:rPr>
          <w:rFonts w:ascii="Times New Roman" w:eastAsia="Times New Roman" w:hAnsi="Times New Roman" w:cs="Times New Roman"/>
          <w:b/>
          <w:bCs/>
          <w:color w:val="000000"/>
          <w:sz w:val="18"/>
          <w:szCs w:val="26"/>
        </w:rPr>
        <w:t>»</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b/>
          <w:bCs/>
          <w:color w:val="000000"/>
          <w:sz w:val="26"/>
          <w:szCs w:val="26"/>
        </w:rPr>
        <w:t> </w:t>
      </w:r>
    </w:p>
    <w:p w:rsidR="009C7D3C" w:rsidRPr="007C3209" w:rsidRDefault="009C7D3C" w:rsidP="007C3209">
      <w:pPr>
        <w:spacing w:after="0" w:line="240" w:lineRule="auto"/>
        <w:ind w:firstLine="709"/>
        <w:jc w:val="center"/>
        <w:rPr>
          <w:rFonts w:ascii="Times New Roman" w:eastAsia="Times New Roman" w:hAnsi="Times New Roman" w:cs="Times New Roman"/>
          <w:color w:val="000000"/>
          <w:sz w:val="26"/>
          <w:szCs w:val="26"/>
        </w:rPr>
      </w:pPr>
      <w:r w:rsidRPr="007C3209">
        <w:rPr>
          <w:rFonts w:ascii="Times New Roman" w:eastAsia="Times New Roman" w:hAnsi="Times New Roman" w:cs="Times New Roman"/>
          <w:b/>
          <w:bCs/>
          <w:color w:val="000000"/>
          <w:sz w:val="26"/>
          <w:szCs w:val="26"/>
        </w:rPr>
        <w:t>ПЕРЕЧЕНЬ ИНДИКАТИВНЫХ ПОКАЗАТЕЛЕЙ МУНИЦИПАЛЬНОГО КОНТРОЛЯ В СФЕРЕ БЛАГОУСТРОЙСТВА</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b/>
          <w:bCs/>
          <w:color w:val="000000"/>
          <w:sz w:val="26"/>
          <w:szCs w:val="26"/>
        </w:rPr>
        <w:t> </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1) количество внеплановых контрольных мероприятий, проведенных за отчетный период;</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3) общее количество контрольных мероприятий с взаимодействием, проведенных за отчетный период;</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4) количество контрольных мероприятий с взаимодействием по каждому виду контрольных мероприятий, проведенных за отчетный период;</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5) количество контрольных мероприятий, проведенных с использованием средств дистанционного взаимодействия, за отчетный период;</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6) количество обязательных профилактических визитов, проведенных за отчетный период;</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7) количество предостережений о недопустимости нарушения обязательных требований, объявленных за отчетный период;</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8) количество контрольных мероприятий, по результатам которых выявлены нарушения обязательных требований, за отчетный период;</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9) количество контрольных мероприятий, по итогам которых возбуждены дела об административных правонарушениях, за отчетный период;</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10) сумма административных штрафов, наложенных по результатам контрольных мероприятий, за отчетный период;</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11) количество направленных в органы прокуратуры заявлений о согласовании проведения контрольных мероприятий, за отчетный период;</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13) общее количество учтенных объектов контроля на конец отчетного периода;</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14) количество учтенных контролируемых лиц на конец отчетного периода;</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15) количество учтенных контролируемых лиц, в отношении которых проведены контрольные мероприятия, за отчетный период;</w:t>
      </w:r>
    </w:p>
    <w:p w:rsidR="009C7D3C" w:rsidRPr="007C3209"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A727FC"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F69FA" w:rsidRPr="00A727FC" w:rsidRDefault="009C7D3C" w:rsidP="007C3209">
      <w:pPr>
        <w:spacing w:after="0" w:line="240" w:lineRule="auto"/>
        <w:ind w:firstLine="709"/>
        <w:jc w:val="both"/>
        <w:rPr>
          <w:rFonts w:ascii="Times New Roman" w:eastAsia="Times New Roman" w:hAnsi="Times New Roman" w:cs="Times New Roman"/>
          <w:color w:val="000000"/>
          <w:sz w:val="26"/>
          <w:szCs w:val="26"/>
        </w:rPr>
      </w:pPr>
      <w:r w:rsidRPr="007C3209">
        <w:rPr>
          <w:rFonts w:ascii="Times New Roman" w:eastAsia="Times New Roman" w:hAnsi="Times New Roman" w:cs="Times New Roman"/>
          <w:color w:val="000000"/>
          <w:sz w:val="26"/>
          <w:szCs w:val="26"/>
        </w:rPr>
        <w:t>18)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5F69FA" w:rsidRPr="00A727FC" w:rsidSect="007C320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B14" w:rsidRDefault="007B6B14" w:rsidP="0013227F">
      <w:pPr>
        <w:spacing w:after="0" w:line="240" w:lineRule="auto"/>
      </w:pPr>
      <w:r>
        <w:separator/>
      </w:r>
    </w:p>
  </w:endnote>
  <w:endnote w:type="continuationSeparator" w:id="0">
    <w:p w:rsidR="007B6B14" w:rsidRDefault="007B6B14" w:rsidP="00132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B14" w:rsidRDefault="007B6B14" w:rsidP="0013227F">
      <w:pPr>
        <w:spacing w:after="0" w:line="240" w:lineRule="auto"/>
      </w:pPr>
      <w:r>
        <w:separator/>
      </w:r>
    </w:p>
  </w:footnote>
  <w:footnote w:type="continuationSeparator" w:id="0">
    <w:p w:rsidR="007B6B14" w:rsidRDefault="007B6B14" w:rsidP="001322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D72C0A8"/>
    <w:lvl w:ilvl="0">
      <w:start w:val="1"/>
      <w:numFmt w:val="bullet"/>
      <w:lvlText w:val=""/>
      <w:lvlJc w:val="left"/>
      <w:pPr>
        <w:tabs>
          <w:tab w:val="num" w:pos="360"/>
        </w:tabs>
        <w:ind w:left="360" w:hanging="360"/>
      </w:pPr>
      <w:rPr>
        <w:rFonts w:ascii="Symbol" w:hAnsi="Symbol" w:hint="default"/>
      </w:rPr>
    </w:lvl>
  </w:abstractNum>
  <w:abstractNum w:abstractNumId="1">
    <w:nsid w:val="07F74536"/>
    <w:multiLevelType w:val="hybridMultilevel"/>
    <w:tmpl w:val="DEDC509C"/>
    <w:lvl w:ilvl="0" w:tplc="0744320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365A10"/>
    <w:multiLevelType w:val="hybridMultilevel"/>
    <w:tmpl w:val="DEDC509C"/>
    <w:lvl w:ilvl="0" w:tplc="0744320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6D03C2"/>
    <w:multiLevelType w:val="hybridMultilevel"/>
    <w:tmpl w:val="21CE4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useFELayout/>
  </w:compat>
  <w:rsids>
    <w:rsidRoot w:val="009C7D3C"/>
    <w:rsid w:val="0013227F"/>
    <w:rsid w:val="00146EF5"/>
    <w:rsid w:val="00364114"/>
    <w:rsid w:val="003A4D8E"/>
    <w:rsid w:val="0046378E"/>
    <w:rsid w:val="004877C9"/>
    <w:rsid w:val="00497DD3"/>
    <w:rsid w:val="005F69FA"/>
    <w:rsid w:val="007A2A50"/>
    <w:rsid w:val="007B6B14"/>
    <w:rsid w:val="007C3209"/>
    <w:rsid w:val="008D4549"/>
    <w:rsid w:val="009065A2"/>
    <w:rsid w:val="00951BE9"/>
    <w:rsid w:val="009B3E3D"/>
    <w:rsid w:val="009C7D3C"/>
    <w:rsid w:val="00A727FC"/>
    <w:rsid w:val="00B272ED"/>
    <w:rsid w:val="00B63D5B"/>
    <w:rsid w:val="00BF001E"/>
    <w:rsid w:val="00C70BCE"/>
    <w:rsid w:val="00D15A4B"/>
    <w:rsid w:val="00DE023D"/>
    <w:rsid w:val="00EF2E02"/>
    <w:rsid w:val="00FA4858"/>
    <w:rsid w:val="00FB3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7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9C7D3C"/>
  </w:style>
  <w:style w:type="paragraph" w:customStyle="1" w:styleId="consplustitle">
    <w:name w:val="consplustitle"/>
    <w:basedOn w:val="a"/>
    <w:rsid w:val="009C7D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9C7D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9C7D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C7D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9C7D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9C7D3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13227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3227F"/>
  </w:style>
  <w:style w:type="paragraph" w:styleId="a6">
    <w:name w:val="footer"/>
    <w:basedOn w:val="a"/>
    <w:link w:val="a7"/>
    <w:uiPriority w:val="99"/>
    <w:semiHidden/>
    <w:unhideWhenUsed/>
    <w:rsid w:val="0013227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3227F"/>
  </w:style>
  <w:style w:type="character" w:styleId="a8">
    <w:name w:val="Strong"/>
    <w:basedOn w:val="a0"/>
    <w:uiPriority w:val="22"/>
    <w:qFormat/>
    <w:rsid w:val="00D15A4B"/>
    <w:rPr>
      <w:b/>
      <w:bCs/>
    </w:rPr>
  </w:style>
  <w:style w:type="paragraph" w:styleId="a9">
    <w:name w:val="List Paragraph"/>
    <w:basedOn w:val="a"/>
    <w:uiPriority w:val="34"/>
    <w:qFormat/>
    <w:rsid w:val="007A2A50"/>
    <w:pPr>
      <w:ind w:left="720"/>
      <w:contextualSpacing/>
    </w:pPr>
  </w:style>
</w:styles>
</file>

<file path=word/webSettings.xml><?xml version="1.0" encoding="utf-8"?>
<w:webSettings xmlns:r="http://schemas.openxmlformats.org/officeDocument/2006/relationships" xmlns:w="http://schemas.openxmlformats.org/wordprocessingml/2006/main">
  <w:divs>
    <w:div w:id="2397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70518E4E-345C-4A22-929F-29B8637EEE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3595</Words>
  <Characters>20495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1</cp:lastModifiedBy>
  <cp:revision>2</cp:revision>
  <cp:lastPrinted>2023-08-28T11:40:00Z</cp:lastPrinted>
  <dcterms:created xsi:type="dcterms:W3CDTF">2024-05-16T06:21:00Z</dcterms:created>
  <dcterms:modified xsi:type="dcterms:W3CDTF">2024-05-16T06:21:00Z</dcterms:modified>
</cp:coreProperties>
</file>